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8550" w14:textId="77777777" w:rsidR="009D4920" w:rsidRPr="00261395" w:rsidRDefault="00000000" w:rsidP="000607F3">
      <w:pPr>
        <w:spacing w:after="0" w:line="240" w:lineRule="auto"/>
        <w:rPr>
          <w:rFonts w:ascii="Verdana" w:hAnsi="Verdana"/>
          <w:sz w:val="28"/>
          <w:szCs w:val="28"/>
          <w:lang w:val="en-US"/>
        </w:rPr>
      </w:pPr>
      <w:bookmarkStart w:id="0" w:name="_Hlk189126253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034AD" wp14:editId="111182D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F87E7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Malgun Gothic" w:eastAsia="Malgun Gothic" w:hAnsi="Malgun Gothic" w:cs="Malgun Gothic"/>
                                <w:color w:val="00B0F0"/>
                                <w:sz w:val="48"/>
                                <w:szCs w:val="48"/>
                                <w:lang w:val="ko"/>
                              </w:rPr>
                              <w:t>보도자료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34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57DF87E7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611E85">
                        <w:rPr>
                          <w:rFonts w:ascii="Malgun Gothic" w:eastAsia="Malgun Gothic" w:hAnsi="Malgun Gothic" w:cs="Malgun Gothic"/>
                          <w:color w:val="00B0F0"/>
                          <w:sz w:val="48"/>
                          <w:szCs w:val="48"/>
                          <w:lang w:val="ko"/>
                        </w:rPr>
                        <w:t>보도자료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B869" wp14:editId="66B3733A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F19B" w14:textId="77777777" w:rsidR="00390093" w:rsidRPr="00AF6C3E" w:rsidRDefault="00000000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5C81">
                              <w:rPr>
                                <w:rFonts w:ascii="Malgun Gothic" w:eastAsia="Malgun Gothic" w:hAnsi="Malgun Gothic" w:cs="Malgun Gothic"/>
                                <w:color w:val="000000" w:themeColor="text1"/>
                                <w:sz w:val="28"/>
                                <w:szCs w:val="28"/>
                                <w:lang w:val="ko"/>
                              </w:rPr>
                              <w:t>2025년 1월 30일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B869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654F19B" w14:textId="77777777" w:rsidR="00390093" w:rsidRPr="00AF6C3E" w:rsidRDefault="00000000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025C81">
                        <w:rPr>
                          <w:rFonts w:ascii="Malgun Gothic" w:eastAsia="Malgun Gothic" w:hAnsi="Malgun Gothic" w:cs="Malgun Gothic"/>
                          <w:color w:val="000000" w:themeColor="text1"/>
                          <w:sz w:val="28"/>
                          <w:szCs w:val="28"/>
                          <w:lang w:val="ko"/>
                        </w:rPr>
                        <w:t>2025년 1월 30일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br/>
        <w:t xml:space="preserve">Aker BP, Yggdrasil의 </w:t>
      </w:r>
      <w:proofErr w:type="spellStart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>운영</w:t>
      </w:r>
      <w:proofErr w:type="spellEnd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 xml:space="preserve"> </w:t>
      </w:r>
      <w:proofErr w:type="spellStart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>효율</w:t>
      </w:r>
      <w:proofErr w:type="spellEnd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 xml:space="preserve"> </w:t>
      </w:r>
      <w:proofErr w:type="spellStart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>향상을</w:t>
      </w:r>
      <w:proofErr w:type="spellEnd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 xml:space="preserve"> </w:t>
      </w:r>
      <w:proofErr w:type="spellStart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>위해</w:t>
      </w:r>
      <w:proofErr w:type="spellEnd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 xml:space="preserve"> Aucotec </w:t>
      </w:r>
      <w:proofErr w:type="spellStart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>선택</w:t>
      </w:r>
      <w:proofErr w:type="spellEnd"/>
      <w:r w:rsidR="16DFF3FF" w:rsidRPr="00261395">
        <w:rPr>
          <w:rFonts w:ascii="Malgun Gothic" w:eastAsia="Malgun Gothic" w:hAnsi="Malgun Gothic" w:cs="Malgun Gothic"/>
          <w:sz w:val="28"/>
          <w:szCs w:val="28"/>
          <w:lang w:val="ko" w:eastAsia="de-DE"/>
        </w:rPr>
        <w:t xml:space="preserve"> </w:t>
      </w:r>
    </w:p>
    <w:p w14:paraId="31AF171E" w14:textId="77777777" w:rsidR="00881F6E" w:rsidRPr="008F2859" w:rsidRDefault="00881F6E" w:rsidP="00B13557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2516B790" w14:textId="77777777" w:rsidR="0007564B" w:rsidRPr="008F2859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전략적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계약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 Aker BP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에서는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Yggdrasil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개발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프로젝트의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엔지니어링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설계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관리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(EDDM)를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위해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Aucotec의 Engineering Base를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선택했다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.</w:t>
      </w:r>
    </w:p>
    <w:p w14:paraId="738CC4BC" w14:textId="77777777" w:rsidR="0007564B" w:rsidRPr="008F2859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혁신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추진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: Engineering Base는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원활한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기반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워크플로우를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위해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즉시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배포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가능한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플랫폼을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제공한다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.</w:t>
      </w:r>
    </w:p>
    <w:p w14:paraId="7A644DB0" w14:textId="77777777" w:rsidR="00881F6E" w:rsidRPr="008F2859" w:rsidRDefault="00000000" w:rsidP="7A5EE2DE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미래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지향적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운영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: 이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협업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덕분에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Aker BP의 Cognite Data Fusion과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같은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진정한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As-Built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모델과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디지털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트윈이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구현되므로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보다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안전하고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효율적인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해상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운영을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실현할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수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있다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.</w:t>
      </w:r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br/>
      </w:r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br/>
      </w:r>
    </w:p>
    <w:p w14:paraId="750560A1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ko"/>
        </w:rPr>
      </w:pP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노르웨이의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석유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및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부문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사업을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선도하는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Aker BP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에서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Yggdrasil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개발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프로젝트의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디지털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인프라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파트너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중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하나로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Aucotec을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선택했다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이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결정의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핵심은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Engineering Base로,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효율을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높이고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수정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프로세스를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가속화하는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데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도움이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되는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것으로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입증된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협력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플랫폼이다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Engineering Base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는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기본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제공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기능을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갖추고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,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최소한의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사용자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정의만으로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Yggdrasil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과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같은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복잡한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대규모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프로젝트의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요구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사항을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충족할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.</w:t>
      </w:r>
    </w:p>
    <w:p w14:paraId="6A58FEE4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ko"/>
        </w:rPr>
      </w:pPr>
    </w:p>
    <w:p w14:paraId="73375B26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n-US" w:eastAsia="de-DE"/>
        </w:rPr>
      </w:pPr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Engineering Base: Yggdrasil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디지털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인프라의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핵심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부분</w:t>
      </w:r>
      <w:proofErr w:type="spellEnd"/>
    </w:p>
    <w:p w14:paraId="2DB0B758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n-US" w:eastAsia="de-DE"/>
        </w:rPr>
      </w:pPr>
    </w:p>
    <w:p w14:paraId="6F766C3B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ko"/>
        </w:rPr>
      </w:pP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노르웨이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북해에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위치한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Yggdrasil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지역에서는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노르웨이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최대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규모의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석유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및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개발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프로젝트가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진행되고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Yggdrasil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지역은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2027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년부터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Aker BP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의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향후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미래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석유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및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생산에서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중요한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역할을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할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것으로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예상된다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.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프로젝트는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규모가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크고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복잡하므로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팀과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계약자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간의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원활한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협업이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필수이며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Engineering Base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로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이러한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과제를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해결할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.</w:t>
      </w:r>
    </w:p>
    <w:p w14:paraId="2D22F54B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ko"/>
        </w:rPr>
      </w:pPr>
    </w:p>
    <w:p w14:paraId="3128FA6A" w14:textId="77777777" w:rsidR="0007564B" w:rsidRDefault="00000000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Engineering Base를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이용하여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방대한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양의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엔지니어링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및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수명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주기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정보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(LCI)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통합하고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검증하면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관계자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모두가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통합되고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신뢰할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수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있는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기반으로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작업할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수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있게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된다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이러한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기반으로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플랫폼에서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수많은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AI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다운스트림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프로세스를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지원할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이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플랫폼은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다음과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같은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장점이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:</w:t>
      </w:r>
    </w:p>
    <w:p w14:paraId="0C1B88E1" w14:textId="77777777" w:rsidR="00277253" w:rsidRPr="008F2859" w:rsidRDefault="00277253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175EE773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•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ab/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효율성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: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자동으로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통합되므로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워크플로우가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빨라지고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오류가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최소화된다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.</w:t>
      </w:r>
    </w:p>
    <w:p w14:paraId="2EE1D3BC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•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ab/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안전성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: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실시간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덕분에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보안이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강화되고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유지관리가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간소화된다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.</w:t>
      </w:r>
    </w:p>
    <w:p w14:paraId="2884AC8A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•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ab/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품질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: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워크플로우가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자동화되어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수작업이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줄고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품질이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개선된다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</w:p>
    <w:p w14:paraId="04DBEA6D" w14:textId="77777777" w:rsidR="1A333938" w:rsidRPr="008F2859" w:rsidRDefault="1A333938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03BD053C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Engineering Base를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이용하면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포괄적인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변경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관리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기능으로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수정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사항이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As-Built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모델에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원활하게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통합되므로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Yggdrasil의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수명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주기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전반에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걸쳐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무결성이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>보장된다</w:t>
      </w:r>
      <w:proofErr w:type="spellEnd"/>
      <w:r w:rsidRPr="00557F5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</w:p>
    <w:p w14:paraId="057E73AA" w14:textId="77777777" w:rsidR="00227701" w:rsidRPr="008F2859" w:rsidRDefault="00227701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5F280252" w14:textId="77777777" w:rsidR="00227701" w:rsidRPr="008F2859" w:rsidRDefault="00000000" w:rsidP="0022770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n-US" w:eastAsia="de-DE"/>
        </w:rPr>
      </w:pP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디지털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운영의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미래</w:t>
      </w:r>
      <w:proofErr w:type="spellEnd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b/>
          <w:bCs/>
          <w:sz w:val="18"/>
          <w:szCs w:val="18"/>
          <w:lang w:val="ko" w:eastAsia="de-DE"/>
        </w:rPr>
        <w:t>형성</w:t>
      </w:r>
      <w:proofErr w:type="spellEnd"/>
    </w:p>
    <w:p w14:paraId="1CEDDB28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6BFD5F6D" w14:textId="77777777" w:rsidR="00BA40D5" w:rsidRPr="008F2859" w:rsidRDefault="00000000" w:rsidP="00BA40D5">
      <w:pPr>
        <w:rPr>
          <w:rFonts w:ascii="Verdana" w:eastAsia="Times New Roman" w:hAnsi="Verdana" w:cs="Arial"/>
          <w:sz w:val="18"/>
          <w:szCs w:val="18"/>
          <w:lang w:val="en-US" w:eastAsia="ko"/>
        </w:rPr>
      </w:pP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"Yggdrasil을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통해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Aker BP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에서는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원격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,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주기적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무인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설비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및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완전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무인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설비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,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해상에서의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필요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활동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저감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,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신기술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등으로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새로운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표준을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제시합니다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가용성은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이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전략의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중요한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기반입니다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>EDDM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은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수명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주기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정보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>(LCI)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와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엔지니어링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데이터를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모두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지원하는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기본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솔루션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역할을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하여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Yggdrasil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의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운영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우수성을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보장합니다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.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저희는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Aucotec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과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Engineering Base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의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즉시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배포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가능한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기능을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통해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엔지니어링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데이터를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즉시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중앙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집중화하고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최적화할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있습니다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>"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라고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Aker BP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의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Digital Yggdrasil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부사장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Lars-Erik Ydstie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는</w:t>
      </w:r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FDA4202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이야기한다</w:t>
      </w:r>
      <w:proofErr w:type="spellEnd"/>
      <w:r w:rsidRPr="0FDA4202">
        <w:rPr>
          <w:rFonts w:ascii="Malgun Gothic" w:eastAsia="Malgun Gothic" w:hAnsi="Malgun Gothic" w:cs="Malgun Gothic"/>
          <w:sz w:val="18"/>
          <w:szCs w:val="18"/>
          <w:lang w:val="ko" w:eastAsia="ko"/>
        </w:rPr>
        <w:t>.</w:t>
      </w:r>
    </w:p>
    <w:p w14:paraId="7242C6E4" w14:textId="77777777" w:rsidR="0007564B" w:rsidRPr="008F2859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ko"/>
        </w:rPr>
      </w:pP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lastRenderedPageBreak/>
        <w:t xml:space="preserve">Aucotec의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이사회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구성원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Uwe Vogt는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다음과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같이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덧붙인다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 xml:space="preserve">.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"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획기적인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프로젝트에서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Aker BP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를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지원하게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되어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자랑스럽습니다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. Engineering Base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는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검증된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데이터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기반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솔루션을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이용하면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에너지산업과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장치산업이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어떻게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변화될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수</w:t>
      </w:r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있는지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8F2859">
        <w:rPr>
          <w:rFonts w:ascii="Malgun Gothic" w:eastAsia="Malgun Gothic" w:hAnsi="Malgun Gothic" w:cs="Malgun Gothic"/>
          <w:sz w:val="18"/>
          <w:szCs w:val="18"/>
          <w:lang w:val="ko" w:eastAsia="de-DE"/>
        </w:rPr>
        <w:t>보여줍니다</w:t>
      </w:r>
      <w:proofErr w:type="spellEnd"/>
      <w:r w:rsidRPr="008F2859">
        <w:rPr>
          <w:rFonts w:ascii="Malgun Gothic" w:eastAsia="Malgun Gothic" w:hAnsi="Malgun Gothic" w:cs="Malgun Gothic"/>
          <w:sz w:val="18"/>
          <w:szCs w:val="18"/>
          <w:lang w:val="ko" w:eastAsia="ko"/>
        </w:rPr>
        <w:t>."</w:t>
      </w:r>
    </w:p>
    <w:p w14:paraId="06D5010F" w14:textId="77777777" w:rsidR="000861D2" w:rsidRPr="000861D2" w:rsidRDefault="000861D2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ko"/>
        </w:rPr>
      </w:pPr>
    </w:p>
    <w:p w14:paraId="3496430A" w14:textId="77777777" w:rsidR="000861D2" w:rsidRDefault="000861D2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en-US" w:eastAsia="ko"/>
        </w:rPr>
      </w:pPr>
    </w:p>
    <w:p w14:paraId="03969F04" w14:textId="77777777" w:rsidR="00277253" w:rsidRDefault="00277253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ko"/>
        </w:rPr>
      </w:pPr>
    </w:p>
    <w:p w14:paraId="445F21C3" w14:textId="77777777" w:rsidR="000E2677" w:rsidRDefault="00000000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  <w:proofErr w:type="spellStart"/>
      <w:r w:rsidRPr="00702ACD">
        <w:rPr>
          <w:rFonts w:ascii="Malgun Gothic" w:eastAsia="Malgun Gothic" w:hAnsi="Malgun Gothic" w:cs="Malgun Gothic"/>
          <w:b/>
          <w:sz w:val="18"/>
          <w:szCs w:val="18"/>
          <w:lang w:val="ko" w:eastAsia="de-DE"/>
        </w:rPr>
        <w:t>이미지</w:t>
      </w:r>
      <w:proofErr w:type="spellEnd"/>
      <w:r w:rsidRPr="00702ACD">
        <w:rPr>
          <w:rFonts w:ascii="Malgun Gothic" w:eastAsia="Malgun Gothic" w:hAnsi="Malgun Gothic" w:cs="Malgun Gothic"/>
          <w:b/>
          <w:sz w:val="18"/>
          <w:szCs w:val="18"/>
          <w:lang w:val="ko" w:eastAsia="de-DE"/>
        </w:rPr>
        <w:t xml:space="preserve">* 및 </w:t>
      </w:r>
      <w:proofErr w:type="spellStart"/>
      <w:r w:rsidRPr="00702ACD">
        <w:rPr>
          <w:rFonts w:ascii="Malgun Gothic" w:eastAsia="Malgun Gothic" w:hAnsi="Malgun Gothic" w:cs="Malgun Gothic"/>
          <w:b/>
          <w:sz w:val="18"/>
          <w:szCs w:val="18"/>
          <w:lang w:val="ko" w:eastAsia="de-DE"/>
        </w:rPr>
        <w:t>캡션</w:t>
      </w:r>
      <w:proofErr w:type="spellEnd"/>
      <w:r w:rsidRPr="00702ACD">
        <w:rPr>
          <w:rFonts w:ascii="Malgun Gothic" w:eastAsia="Malgun Gothic" w:hAnsi="Malgun Gothic" w:cs="Malgun Gothic"/>
          <w:b/>
          <w:sz w:val="18"/>
          <w:szCs w:val="18"/>
          <w:lang w:val="ko" w:eastAsia="de-DE"/>
        </w:rPr>
        <w:t>:</w:t>
      </w:r>
    </w:p>
    <w:p w14:paraId="109F105B" w14:textId="77777777" w:rsidR="00D67125" w:rsidRDefault="00D67125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</w:p>
    <w:p w14:paraId="414336B8" w14:textId="77777777" w:rsidR="00D67125" w:rsidRPr="00702ACD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0D58652B" wp14:editId="132DE815">
            <wp:extent cx="2177977" cy="1225550"/>
            <wp:effectExtent l="0" t="0" r="0" b="0"/>
            <wp:docPr id="53083908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908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1" cy="12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70B82" w14:textId="77777777" w:rsidR="00D67125" w:rsidRPr="00261395" w:rsidRDefault="00000000" w:rsidP="00D67125">
      <w:pPr>
        <w:spacing w:after="0" w:line="240" w:lineRule="auto"/>
        <w:rPr>
          <w:rFonts w:ascii="Verdana" w:hAnsi="Verdana"/>
          <w:bCs/>
          <w:sz w:val="16"/>
          <w:szCs w:val="16"/>
          <w:lang w:val="en-US"/>
        </w:rPr>
      </w:pPr>
      <w:r>
        <w:fldChar w:fldCharType="begin"/>
      </w:r>
      <w:r w:rsidRPr="001225D1">
        <w:rPr>
          <w:lang w:val="en-US"/>
        </w:rPr>
        <w:instrText>HYPERLINK "https://www.aucotec.com/fileadmin/user_upload/Company/Pressemitteilung/2025/1_2025/AUC_AKerBP_Yggdrasil_from_Munin.jpg"</w:instrText>
      </w:r>
      <w:r>
        <w:fldChar w:fldCharType="separate"/>
      </w:r>
      <w:r w:rsidRPr="00DA5368">
        <w:rPr>
          <w:rStyle w:val="Hyperlink"/>
          <w:rFonts w:ascii="Malgun Gothic" w:eastAsia="Malgun Gothic" w:hAnsi="Malgun Gothic" w:cs="Malgun Gothic"/>
          <w:sz w:val="16"/>
          <w:szCs w:val="16"/>
          <w:lang w:val="ko" w:eastAsia="de-DE"/>
        </w:rPr>
        <w:t>Yggdrasil</w:t>
      </w:r>
      <w:r>
        <w:rPr>
          <w:rStyle w:val="Hyperlink"/>
          <w:rFonts w:ascii="Malgun Gothic" w:eastAsia="Malgun Gothic" w:hAnsi="Malgun Gothic" w:cs="Malgun Gothic"/>
          <w:sz w:val="16"/>
          <w:szCs w:val="16"/>
          <w:lang w:val="ko" w:eastAsia="de-DE"/>
        </w:rPr>
        <w:fldChar w:fldCharType="end"/>
      </w:r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은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노르웨이에서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가장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큰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규모로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진행되고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있는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석유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및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가스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개발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프로젝트이다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. (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이미지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 w:eastAsia="de-DE"/>
        </w:rPr>
        <w:t>: Aker BP)</w:t>
      </w:r>
    </w:p>
    <w:p w14:paraId="1FA14BD3" w14:textId="77777777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09E6B014" w14:textId="77777777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632D2FB7" wp14:editId="578C6143">
            <wp:extent cx="2177415" cy="1223671"/>
            <wp:effectExtent l="0" t="0" r="0" b="0"/>
            <wp:docPr id="15429986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9861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12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9B3F" w14:textId="77777777" w:rsidR="00D67125" w:rsidRDefault="00000000" w:rsidP="00261395">
      <w:pPr>
        <w:shd w:val="clear" w:color="auto" w:fill="FFFFFF" w:themeFill="background1"/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fldChar w:fldCharType="begin"/>
      </w:r>
      <w:r w:rsidRPr="001225D1">
        <w:rPr>
          <w:lang w:val="en-US"/>
        </w:rPr>
        <w:instrText>HYPERLINK "https://www.aucotec.com/fileadmin/user_upload/Company/Pressemitteilung/2025/1_2025/AUC_AKerBP_Yggdrasil_total_scope.jpg"</w:instrText>
      </w:r>
      <w:r>
        <w:fldChar w:fldCharType="separate"/>
      </w:r>
      <w:r w:rsidRPr="00DA5368">
        <w:rPr>
          <w:rStyle w:val="Hyperlink"/>
          <w:rFonts w:ascii="Malgun Gothic" w:eastAsia="Malgun Gothic" w:hAnsi="Malgun Gothic" w:cs="Malgun Gothic"/>
          <w:sz w:val="16"/>
          <w:szCs w:val="16"/>
          <w:lang w:val="ko" w:eastAsia="de-DE"/>
        </w:rPr>
        <w:t>Yggdrasil</w:t>
      </w:r>
      <w:r>
        <w:rPr>
          <w:rStyle w:val="Hyperlink"/>
          <w:rFonts w:ascii="Malgun Gothic" w:eastAsia="Malgun Gothic" w:hAnsi="Malgun Gothic" w:cs="Malgun Gothic"/>
          <w:sz w:val="16"/>
          <w:szCs w:val="16"/>
          <w:lang w:val="ko" w:eastAsia="de-DE"/>
        </w:rPr>
        <w:fldChar w:fldCharType="end"/>
      </w:r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프로젝트의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경우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팀과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계약업체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간의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원활한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협업이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필수적이며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, Aucotec의 Engineering Base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덕분에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이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과제가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해결되었다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. (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이미지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de-DE"/>
        </w:rPr>
        <w:t>: Aker BP)</w:t>
      </w:r>
    </w:p>
    <w:p w14:paraId="2939B1A1" w14:textId="77777777" w:rsidR="00D67125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5603D24" w14:textId="77777777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3F7C22C1" wp14:editId="184E10AB">
            <wp:extent cx="1266825" cy="1595386"/>
            <wp:effectExtent l="0" t="0" r="0" b="5080"/>
            <wp:docPr id="17153781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816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6" cy="1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44C6" w14:textId="77777777" w:rsidR="00D67125" w:rsidRDefault="00000000" w:rsidP="00D67125">
      <w:pPr>
        <w:spacing w:after="0"/>
        <w:rPr>
          <w:rFonts w:ascii="Verdana" w:hAnsi="Verdana"/>
          <w:sz w:val="16"/>
          <w:szCs w:val="16"/>
          <w:lang w:val="en-US"/>
        </w:rPr>
      </w:pPr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 xml:space="preserve">Aker BP의 Digital Yggdrasil </w:t>
      </w:r>
      <w:proofErr w:type="spellStart"/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>부사장</w:t>
      </w:r>
      <w:proofErr w:type="spellEnd"/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r>
        <w:fldChar w:fldCharType="begin"/>
      </w:r>
      <w:r w:rsidRPr="001225D1">
        <w:rPr>
          <w:lang w:val="en-US"/>
        </w:rPr>
        <w:instrText>HYPERLINK "https://www.aucotec.com/fileadmin/user_upload/Company/Pressemitteilung/2025/1_2025/AkerBP_Lars-Erik_Ydstie.jpg"</w:instrText>
      </w:r>
      <w:r>
        <w:fldChar w:fldCharType="separate"/>
      </w:r>
      <w:r w:rsidRPr="00DA5368">
        <w:rPr>
          <w:rStyle w:val="Hyperlink"/>
          <w:rFonts w:ascii="Malgun Gothic" w:eastAsia="Malgun Gothic" w:hAnsi="Malgun Gothic" w:cs="Malgun Gothic"/>
          <w:sz w:val="16"/>
          <w:szCs w:val="16"/>
          <w:lang w:val="ko"/>
        </w:rPr>
        <w:t>Lars-Erik Ydstie</w:t>
      </w:r>
      <w:r>
        <w:rPr>
          <w:rStyle w:val="Hyperlink"/>
          <w:rFonts w:ascii="Malgun Gothic" w:eastAsia="Malgun Gothic" w:hAnsi="Malgun Gothic" w:cs="Malgun Gothic"/>
          <w:sz w:val="16"/>
          <w:szCs w:val="16"/>
          <w:lang w:val="ko"/>
        </w:rPr>
        <w:fldChar w:fldCharType="end"/>
      </w:r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>. (</w:t>
      </w:r>
      <w:proofErr w:type="spellStart"/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>이미지</w:t>
      </w:r>
      <w:proofErr w:type="spellEnd"/>
      <w:r w:rsidRPr="00DA5368">
        <w:rPr>
          <w:rFonts w:ascii="Malgun Gothic" w:eastAsia="Malgun Gothic" w:hAnsi="Malgun Gothic" w:cs="Malgun Gothic"/>
          <w:sz w:val="16"/>
          <w:szCs w:val="16"/>
          <w:lang w:val="ko"/>
        </w:rPr>
        <w:t>: Aker BP)</w:t>
      </w:r>
    </w:p>
    <w:p w14:paraId="095950B3" w14:textId="77777777" w:rsidR="002F360C" w:rsidRPr="00261395" w:rsidRDefault="002F360C" w:rsidP="00D67125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4279A4BD" w14:textId="77777777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05E23FB3" wp14:editId="53B265C1">
            <wp:extent cx="1276350" cy="1716100"/>
            <wp:effectExtent l="0" t="0" r="0" b="0"/>
            <wp:docPr id="1873315126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CBF6" w14:textId="77777777" w:rsidR="00D67125" w:rsidRPr="00261395" w:rsidRDefault="00000000" w:rsidP="00261395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en-US"/>
        </w:rPr>
      </w:pPr>
      <w:r>
        <w:fldChar w:fldCharType="begin"/>
      </w:r>
      <w:r w:rsidRPr="001225D1">
        <w:rPr>
          <w:lang w:val="en-US"/>
        </w:rPr>
        <w:instrText>HYPERLINK "https://www.aucotec.com/fileadmin/user_upload/Company/Pressemitteilung/2025/1_2025/AUC_Uwe_Vogt.jpg"</w:instrText>
      </w:r>
      <w:r>
        <w:fldChar w:fldCharType="separate"/>
      </w:r>
      <w:r w:rsidRPr="00DA5368">
        <w:rPr>
          <w:rStyle w:val="Hyperlink"/>
          <w:rFonts w:ascii="Malgun Gothic" w:eastAsia="Malgun Gothic" w:hAnsi="Malgun Gothic" w:cs="Malgun Gothic"/>
          <w:sz w:val="16"/>
          <w:szCs w:val="16"/>
          <w:lang w:val="ko"/>
        </w:rPr>
        <w:t>Uwe Vogt</w:t>
      </w:r>
      <w:r>
        <w:rPr>
          <w:rStyle w:val="Hyperlink"/>
          <w:rFonts w:ascii="Malgun Gothic" w:eastAsia="Malgun Gothic" w:hAnsi="Malgun Gothic" w:cs="Malgun Gothic"/>
          <w:sz w:val="16"/>
          <w:szCs w:val="16"/>
          <w:lang w:val="ko"/>
        </w:rPr>
        <w:fldChar w:fldCharType="end"/>
      </w:r>
      <w:r w:rsidRPr="00261395"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Aucotec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/>
        </w:rPr>
        <w:t>이사회</w:t>
      </w:r>
      <w:proofErr w:type="spellEnd"/>
      <w:r w:rsidRPr="00261395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61395">
        <w:rPr>
          <w:rFonts w:ascii="Malgun Gothic" w:eastAsia="Malgun Gothic" w:hAnsi="Malgun Gothic" w:cs="Malgun Gothic"/>
          <w:sz w:val="16"/>
          <w:szCs w:val="16"/>
          <w:lang w:val="ko"/>
        </w:rPr>
        <w:t>구성원</w:t>
      </w:r>
      <w:proofErr w:type="spellEnd"/>
      <w:r w:rsidRPr="00261395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(</w:t>
      </w:r>
      <w:proofErr w:type="spellStart"/>
      <w:r w:rsidRPr="00261395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이미지</w:t>
      </w:r>
      <w:proofErr w:type="spellEnd"/>
      <w:r w:rsidRPr="00261395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: AUCOTEC AG)</w:t>
      </w:r>
    </w:p>
    <w:p w14:paraId="72EA8C62" w14:textId="77777777" w:rsidR="00D67125" w:rsidRPr="00702ACD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B187AA6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525ED45" w14:textId="77777777" w:rsidR="00CD655C" w:rsidRPr="00207C02" w:rsidRDefault="00000000" w:rsidP="00CD655C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*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이들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이미지는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저작권으로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보호됩니다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이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보도자료는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무료로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편집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목적으로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사용할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수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있습니다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모든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사진은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달리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해당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소유자의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이용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약관에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따릅니다</w:t>
      </w:r>
      <w:proofErr w:type="spellEnd"/>
      <w:r w:rsidRPr="00207C02">
        <w:rPr>
          <w:rFonts w:ascii="Malgun Gothic" w:eastAsia="Malgun Gothic" w:hAnsi="Malgun Gothic" w:cs="Malgun Gothic"/>
          <w:sz w:val="16"/>
          <w:szCs w:val="16"/>
          <w:lang w:val="ko"/>
        </w:rPr>
        <w:t>.</w:t>
      </w:r>
    </w:p>
    <w:p w14:paraId="7B0C6E64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6F3FBF9" w14:textId="77777777" w:rsidR="00702ACD" w:rsidRDefault="00000000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*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이들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이미지는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저작권으로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보호됩니다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이들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이미지는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Aucotec과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관련하여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편집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목적으로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사용할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수 </w:t>
      </w:r>
      <w:proofErr w:type="spellStart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있습니다</w:t>
      </w:r>
      <w:proofErr w:type="spellEnd"/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.</w:t>
      </w:r>
    </w:p>
    <w:p w14:paraId="79164CDB" w14:textId="77777777" w:rsidR="00C25C4B" w:rsidRDefault="00C25C4B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78F5FBF" w14:textId="77777777" w:rsidR="00004E91" w:rsidRPr="00702ACD" w:rsidRDefault="00004E91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02591BB3" w14:textId="77777777" w:rsidR="007E32B5" w:rsidRPr="00702ACD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02ACD">
        <w:rPr>
          <w:rFonts w:ascii="Malgun Gothic" w:eastAsia="Malgun Gothic" w:hAnsi="Malgun Gothic" w:cs="Malgun Gothic"/>
          <w:sz w:val="16"/>
          <w:szCs w:val="16"/>
          <w:lang w:val="ko"/>
        </w:rPr>
        <w:t>___________________________________________________________________________</w:t>
      </w:r>
    </w:p>
    <w:p w14:paraId="2F88586D" w14:textId="77777777" w:rsidR="007E32B5" w:rsidRPr="00702ACD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en-US" w:eastAsia="ko"/>
        </w:rPr>
      </w:pPr>
      <w:r>
        <w:fldChar w:fldCharType="begin"/>
      </w:r>
      <w:r w:rsidRPr="001225D1">
        <w:rPr>
          <w:lang w:val="en-US"/>
        </w:rPr>
        <w:instrText>HYPERLINK "https://www.aucotec.com/en/"</w:instrText>
      </w:r>
      <w:r>
        <w:fldChar w:fldCharType="separate"/>
      </w:r>
      <w:r w:rsidRPr="003A31C1">
        <w:rPr>
          <w:rStyle w:val="Hyperlink"/>
          <w:rFonts w:ascii="Malgun Gothic" w:eastAsia="Malgun Gothic" w:hAnsi="Malgun Gothic" w:cs="Malgun Gothic"/>
          <w:lang w:val="ko"/>
        </w:rPr>
        <w:t>AUCOTEC AG</w:t>
      </w:r>
      <w:r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는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기계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플랜트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장비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모바일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시스템의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수명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주기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전반에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걸쳐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사용하도록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설계된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엔지니어링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소프트웨어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개발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분야에서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40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년에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가까운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경험을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자랑한다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제공하는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솔루션은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대규모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플랜트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시스템용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흐름도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및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공정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제어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/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전기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기술부터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자동차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산업용으로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설계된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모듈식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온보드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전원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공급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장치에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이르기까지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다양하다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>Aucotec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에서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공급하는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소프트웨어는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현재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세계에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걸쳐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운영되고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있다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>. Aucotec Group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에서는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하노버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인근의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본사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외에도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독일에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6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개의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지점을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두고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있으며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중국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인도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말레이시아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한국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네덜란드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프랑스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>, ​​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이탈리아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오스트리아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폴란드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스웨덴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노르웨이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미국에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자회사를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두고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있다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. 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더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나아가서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글로벌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파트너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네트워크를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갖추고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세계에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걸쳐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현지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지원을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 w:rsidR="00741CC0" w:rsidRPr="00741CC0">
        <w:rPr>
          <w:rFonts w:ascii="Malgun Gothic" w:eastAsia="Malgun Gothic" w:hAnsi="Malgun Gothic" w:cs="Malgun Gothic"/>
          <w:sz w:val="16"/>
          <w:szCs w:val="16"/>
          <w:lang w:val="ko"/>
        </w:rPr>
        <w:t>보장한다</w:t>
      </w:r>
      <w:proofErr w:type="spellEnd"/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t>.</w:t>
      </w:r>
      <w:r w:rsidR="00741CC0" w:rsidRPr="00741CC0">
        <w:rPr>
          <w:rFonts w:ascii="Malgun Gothic" w:eastAsia="Malgun Gothic" w:hAnsi="Malgun Gothic" w:cs="Malgun Gothic"/>
          <w:sz w:val="16"/>
          <w:szCs w:val="16"/>
          <w:lang w:val="ko" w:eastAsia="ko"/>
        </w:rPr>
        <w:br/>
      </w:r>
    </w:p>
    <w:p w14:paraId="1CB5227F" w14:textId="77777777" w:rsidR="00741CC0" w:rsidRPr="00741CC0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보도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기사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사본을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제공해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주시면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감사하겠습니다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감사합니다</w:t>
      </w:r>
      <w:proofErr w:type="spellEnd"/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! </w:t>
      </w:r>
    </w:p>
    <w:p w14:paraId="6BF924E5" w14:textId="77777777" w:rsidR="00741CC0" w:rsidRPr="00741CC0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41CC0">
        <w:rPr>
          <w:rFonts w:ascii="Verdana" w:hAnsi="Verdana"/>
          <w:sz w:val="16"/>
          <w:szCs w:val="16"/>
          <w:lang w:val="en-US"/>
        </w:rPr>
        <w:t> </w:t>
      </w:r>
    </w:p>
    <w:p w14:paraId="50095F53" w14:textId="77777777" w:rsidR="00741CC0" w:rsidRPr="001225D1" w:rsidRDefault="00000000" w:rsidP="00741CC0">
      <w:pPr>
        <w:spacing w:after="0" w:line="240" w:lineRule="auto"/>
        <w:rPr>
          <w:rFonts w:ascii="Verdana" w:hAnsi="Verdana"/>
          <w:sz w:val="16"/>
          <w:szCs w:val="16"/>
        </w:rPr>
      </w:pPr>
      <w:proofErr w:type="spellStart"/>
      <w:r w:rsidRPr="00741CC0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t>연락처</w:t>
      </w:r>
      <w:proofErr w:type="spellEnd"/>
      <w:r w:rsidRPr="00741CC0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t>: </w:t>
      </w:r>
      <w:r w:rsidRPr="00741CC0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br/>
        <w:t> </w:t>
      </w:r>
    </w:p>
    <w:p w14:paraId="129ACFFE" w14:textId="77777777" w:rsidR="00741CC0" w:rsidRPr="001225D1" w:rsidRDefault="00000000" w:rsidP="00741CC0">
      <w:pPr>
        <w:spacing w:after="0" w:line="240" w:lineRule="auto"/>
        <w:rPr>
          <w:rFonts w:ascii="Verdana" w:hAnsi="Verdana"/>
          <w:sz w:val="16"/>
          <w:szCs w:val="16"/>
        </w:rPr>
      </w:pPr>
      <w:r w:rsidRPr="00741CC0">
        <w:rPr>
          <w:rFonts w:ascii="Malgun Gothic" w:eastAsia="Malgun Gothic" w:hAnsi="Malgun Gothic" w:cs="Malgun Gothic"/>
          <w:b/>
          <w:bCs/>
          <w:sz w:val="16"/>
          <w:szCs w:val="16"/>
          <w:lang w:val="ko"/>
        </w:rPr>
        <w:t>AUCOTEC AG</w:t>
      </w:r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, Hannoversche Straße 105, 30916 Isernhagen, www.aucotec.com  </w:t>
      </w:r>
    </w:p>
    <w:p w14:paraId="5829F8C5" w14:textId="77777777" w:rsidR="00741CC0" w:rsidRPr="00741CC0" w:rsidRDefault="00000000" w:rsidP="00741CC0">
      <w:pPr>
        <w:spacing w:after="0" w:line="240" w:lineRule="auto"/>
        <w:rPr>
          <w:rFonts w:ascii="Verdana" w:hAnsi="Verdana"/>
          <w:sz w:val="16"/>
          <w:szCs w:val="16"/>
        </w:rPr>
      </w:pPr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>Public Relations, Arne Peters (</w:t>
      </w:r>
      <w:hyperlink r:id="rId12" w:tgtFrame="_blank" w:history="1">
        <w:r w:rsidRPr="00741CC0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arne.peters@aucotec.com</w:t>
        </w:r>
      </w:hyperlink>
      <w:r w:rsidRPr="00741CC0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+49(0)511-6103192) </w:t>
      </w:r>
    </w:p>
    <w:p w14:paraId="5D3991EE" w14:textId="77777777" w:rsidR="00C336BC" w:rsidRPr="004160F3" w:rsidRDefault="00C336BC" w:rsidP="00741CC0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C336BC" w:rsidRPr="004160F3" w:rsidSect="00ED2066">
      <w:headerReference w:type="default" r:id="rId13"/>
      <w:footerReference w:type="default" r:id="rId14"/>
      <w:headerReference w:type="first" r:id="rId15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FA93" w14:textId="77777777" w:rsidR="00444C01" w:rsidRDefault="00444C01">
      <w:pPr>
        <w:spacing w:after="0" w:line="240" w:lineRule="auto"/>
      </w:pPr>
      <w:r>
        <w:separator/>
      </w:r>
    </w:p>
  </w:endnote>
  <w:endnote w:type="continuationSeparator" w:id="0">
    <w:p w14:paraId="42221ADD" w14:textId="77777777" w:rsidR="00444C01" w:rsidRDefault="0044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3821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CF2F02" wp14:editId="074B59CA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9B7E0" w14:textId="52B22F80" w:rsidR="00DB3364" w:rsidRPr="00254B77" w:rsidRDefault="001225D1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color w:val="0095DB"/>
                              <w:sz w:val="24"/>
                              <w:szCs w:val="24"/>
                              <w:lang w:val="ko"/>
                            </w:rPr>
                            <w:t>w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color w:val="0095DB"/>
                              <w:sz w:val="24"/>
                              <w:szCs w:val="24"/>
                            </w:rPr>
                            <w:t>eb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00000" w:rsidRPr="00254B77">
                            <w:rPr>
                              <w:rFonts w:ascii="Malgun Gothic" w:eastAsia="Malgun Gothic" w:hAnsi="Malgun Gothic" w:cs="Malgun Gothic"/>
                              <w:color w:val="FFFFFF" w:themeColor="background1"/>
                              <w:sz w:val="24"/>
                              <w:szCs w:val="24"/>
                              <w:lang w:val="ko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F2F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3A89B7E0" w14:textId="52B22F80" w:rsidR="00DB3364" w:rsidRPr="00254B77" w:rsidRDefault="001225D1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>
                      <w:rPr>
                        <w:rFonts w:ascii="Malgun Gothic" w:eastAsia="Malgun Gothic" w:hAnsi="Malgun Gothic" w:cs="Malgun Gothic"/>
                        <w:color w:val="0095DB"/>
                        <w:sz w:val="24"/>
                        <w:szCs w:val="24"/>
                        <w:lang w:val="ko"/>
                      </w:rPr>
                      <w:t>w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color w:val="0095DB"/>
                        <w:sz w:val="24"/>
                        <w:szCs w:val="24"/>
                      </w:rPr>
                      <w:t>eb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00000" w:rsidRPr="00254B77">
                      <w:rPr>
                        <w:rFonts w:ascii="Malgun Gothic" w:eastAsia="Malgun Gothic" w:hAnsi="Malgun Gothic" w:cs="Malgun Gothic"/>
                        <w:color w:val="FFFFFF" w:themeColor="background1"/>
                        <w:sz w:val="24"/>
                        <w:szCs w:val="24"/>
                        <w:lang w:val="ko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C049BC" wp14:editId="1BD9A9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932" w14:textId="77777777" w:rsidR="00444C01" w:rsidRDefault="00444C01">
      <w:pPr>
        <w:spacing w:after="0" w:line="240" w:lineRule="auto"/>
      </w:pPr>
      <w:r>
        <w:separator/>
      </w:r>
    </w:p>
  </w:footnote>
  <w:footnote w:type="continuationSeparator" w:id="0">
    <w:p w14:paraId="567D64AC" w14:textId="77777777" w:rsidR="00444C01" w:rsidRDefault="0044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4CAA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E03D42" wp14:editId="5B9AE850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0288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BA8B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08505AB3" wp14:editId="0DB4459E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92D9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4A32"/>
    <w:multiLevelType w:val="hybridMultilevel"/>
    <w:tmpl w:val="3536C386"/>
    <w:lvl w:ilvl="0" w:tplc="BAF4BE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4CAD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C0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C8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2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8D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5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2B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23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525"/>
    <w:multiLevelType w:val="hybridMultilevel"/>
    <w:tmpl w:val="306CF346"/>
    <w:lvl w:ilvl="0" w:tplc="181A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7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83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05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3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C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6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EB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A9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C06"/>
    <w:multiLevelType w:val="hybridMultilevel"/>
    <w:tmpl w:val="D272DAF4"/>
    <w:lvl w:ilvl="0" w:tplc="A7C4B11A">
      <w:start w:val="1"/>
      <w:numFmt w:val="decimal"/>
      <w:lvlText w:val="%1."/>
      <w:lvlJc w:val="left"/>
      <w:pPr>
        <w:ind w:left="720" w:hanging="360"/>
      </w:pPr>
    </w:lvl>
    <w:lvl w:ilvl="1" w:tplc="DED07D30">
      <w:start w:val="1"/>
      <w:numFmt w:val="lowerLetter"/>
      <w:lvlText w:val="%2."/>
      <w:lvlJc w:val="left"/>
      <w:pPr>
        <w:ind w:left="1440" w:hanging="360"/>
      </w:pPr>
    </w:lvl>
    <w:lvl w:ilvl="2" w:tplc="1B7CE922">
      <w:start w:val="1"/>
      <w:numFmt w:val="lowerRoman"/>
      <w:lvlText w:val="%3."/>
      <w:lvlJc w:val="right"/>
      <w:pPr>
        <w:ind w:left="2160" w:hanging="180"/>
      </w:pPr>
    </w:lvl>
    <w:lvl w:ilvl="3" w:tplc="48D4835C">
      <w:start w:val="1"/>
      <w:numFmt w:val="decimal"/>
      <w:lvlText w:val="%4."/>
      <w:lvlJc w:val="left"/>
      <w:pPr>
        <w:ind w:left="2880" w:hanging="360"/>
      </w:pPr>
    </w:lvl>
    <w:lvl w:ilvl="4" w:tplc="F80A5E2C">
      <w:start w:val="1"/>
      <w:numFmt w:val="lowerLetter"/>
      <w:lvlText w:val="%5."/>
      <w:lvlJc w:val="left"/>
      <w:pPr>
        <w:ind w:left="3600" w:hanging="360"/>
      </w:pPr>
    </w:lvl>
    <w:lvl w:ilvl="5" w:tplc="49A01428">
      <w:start w:val="1"/>
      <w:numFmt w:val="lowerRoman"/>
      <w:lvlText w:val="%6."/>
      <w:lvlJc w:val="right"/>
      <w:pPr>
        <w:ind w:left="4320" w:hanging="180"/>
      </w:pPr>
    </w:lvl>
    <w:lvl w:ilvl="6" w:tplc="B65A4632">
      <w:start w:val="1"/>
      <w:numFmt w:val="decimal"/>
      <w:lvlText w:val="%7."/>
      <w:lvlJc w:val="left"/>
      <w:pPr>
        <w:ind w:left="5040" w:hanging="360"/>
      </w:pPr>
    </w:lvl>
    <w:lvl w:ilvl="7" w:tplc="50FAEF32">
      <w:start w:val="1"/>
      <w:numFmt w:val="lowerLetter"/>
      <w:lvlText w:val="%8."/>
      <w:lvlJc w:val="left"/>
      <w:pPr>
        <w:ind w:left="5760" w:hanging="360"/>
      </w:pPr>
    </w:lvl>
    <w:lvl w:ilvl="8" w:tplc="FAC87C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608"/>
    <w:multiLevelType w:val="multilevel"/>
    <w:tmpl w:val="767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71E1"/>
    <w:multiLevelType w:val="hybridMultilevel"/>
    <w:tmpl w:val="28F6AC40"/>
    <w:lvl w:ilvl="0" w:tplc="C1AA5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A2A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0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7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EA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AB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47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46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4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1A99"/>
    <w:multiLevelType w:val="multilevel"/>
    <w:tmpl w:val="0D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52FE0"/>
    <w:multiLevelType w:val="hybridMultilevel"/>
    <w:tmpl w:val="E03C0D4A"/>
    <w:lvl w:ilvl="0" w:tplc="9AB6B91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EB8E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AB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A2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2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6E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1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64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46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4E79"/>
    <w:multiLevelType w:val="hybridMultilevel"/>
    <w:tmpl w:val="35BCE422"/>
    <w:lvl w:ilvl="0" w:tplc="FB1E4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A227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24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44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87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CF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3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A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49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F67"/>
    <w:multiLevelType w:val="hybridMultilevel"/>
    <w:tmpl w:val="CAAA66DA"/>
    <w:lvl w:ilvl="0" w:tplc="EF32D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FB2B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69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B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82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0B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A2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E9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9"/>
  </w:num>
  <w:num w:numId="3" w16cid:durableId="323048777">
    <w:abstractNumId w:val="2"/>
  </w:num>
  <w:num w:numId="4" w16cid:durableId="336736414">
    <w:abstractNumId w:val="8"/>
  </w:num>
  <w:num w:numId="5" w16cid:durableId="2096047941">
    <w:abstractNumId w:val="5"/>
  </w:num>
  <w:num w:numId="6" w16cid:durableId="1409304634">
    <w:abstractNumId w:val="6"/>
  </w:num>
  <w:num w:numId="7" w16cid:durableId="1561821010">
    <w:abstractNumId w:val="4"/>
  </w:num>
  <w:num w:numId="8" w16cid:durableId="962275561">
    <w:abstractNumId w:val="1"/>
  </w:num>
  <w:num w:numId="9" w16cid:durableId="2051030769">
    <w:abstractNumId w:val="7"/>
  </w:num>
  <w:num w:numId="10" w16cid:durableId="8831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4E8E"/>
    <w:rsid w:val="00004E91"/>
    <w:rsid w:val="00016C5C"/>
    <w:rsid w:val="00016F8A"/>
    <w:rsid w:val="00020E7F"/>
    <w:rsid w:val="00023DC2"/>
    <w:rsid w:val="00025C81"/>
    <w:rsid w:val="0002665D"/>
    <w:rsid w:val="000270ED"/>
    <w:rsid w:val="0003012F"/>
    <w:rsid w:val="0003423D"/>
    <w:rsid w:val="000376D2"/>
    <w:rsid w:val="000472B9"/>
    <w:rsid w:val="000524BA"/>
    <w:rsid w:val="00052D53"/>
    <w:rsid w:val="000607F3"/>
    <w:rsid w:val="0007237D"/>
    <w:rsid w:val="00073303"/>
    <w:rsid w:val="0007564B"/>
    <w:rsid w:val="00076788"/>
    <w:rsid w:val="00081D56"/>
    <w:rsid w:val="00083233"/>
    <w:rsid w:val="00083E29"/>
    <w:rsid w:val="00085B54"/>
    <w:rsid w:val="00085C71"/>
    <w:rsid w:val="000861D2"/>
    <w:rsid w:val="00097752"/>
    <w:rsid w:val="00097DFE"/>
    <w:rsid w:val="000A117E"/>
    <w:rsid w:val="000A4B75"/>
    <w:rsid w:val="000A50AF"/>
    <w:rsid w:val="000A6A41"/>
    <w:rsid w:val="000A73AA"/>
    <w:rsid w:val="000B0FB9"/>
    <w:rsid w:val="000B3094"/>
    <w:rsid w:val="000B4C8B"/>
    <w:rsid w:val="000B5D9C"/>
    <w:rsid w:val="000C05FE"/>
    <w:rsid w:val="000C092A"/>
    <w:rsid w:val="000C0DC3"/>
    <w:rsid w:val="000C17D8"/>
    <w:rsid w:val="000C3E76"/>
    <w:rsid w:val="000C4CFB"/>
    <w:rsid w:val="000D296C"/>
    <w:rsid w:val="000D3307"/>
    <w:rsid w:val="000D3A88"/>
    <w:rsid w:val="000D4776"/>
    <w:rsid w:val="000D6D0E"/>
    <w:rsid w:val="000D7AEE"/>
    <w:rsid w:val="000E0FD5"/>
    <w:rsid w:val="000E2677"/>
    <w:rsid w:val="000E5351"/>
    <w:rsid w:val="000E79B6"/>
    <w:rsid w:val="000E7D39"/>
    <w:rsid w:val="000F71EF"/>
    <w:rsid w:val="001021A3"/>
    <w:rsid w:val="00102433"/>
    <w:rsid w:val="001042AC"/>
    <w:rsid w:val="00105962"/>
    <w:rsid w:val="001071C6"/>
    <w:rsid w:val="0011289F"/>
    <w:rsid w:val="00113798"/>
    <w:rsid w:val="00114681"/>
    <w:rsid w:val="001164C5"/>
    <w:rsid w:val="00117D43"/>
    <w:rsid w:val="001225D1"/>
    <w:rsid w:val="00125980"/>
    <w:rsid w:val="0012612F"/>
    <w:rsid w:val="0012666B"/>
    <w:rsid w:val="00134C03"/>
    <w:rsid w:val="00137389"/>
    <w:rsid w:val="001377D5"/>
    <w:rsid w:val="00137B05"/>
    <w:rsid w:val="00140375"/>
    <w:rsid w:val="001411E7"/>
    <w:rsid w:val="001412F1"/>
    <w:rsid w:val="00143F38"/>
    <w:rsid w:val="00144CB0"/>
    <w:rsid w:val="00153F23"/>
    <w:rsid w:val="00154860"/>
    <w:rsid w:val="00160CC8"/>
    <w:rsid w:val="00163609"/>
    <w:rsid w:val="00163725"/>
    <w:rsid w:val="00164B60"/>
    <w:rsid w:val="001668F5"/>
    <w:rsid w:val="00167FBA"/>
    <w:rsid w:val="0017408D"/>
    <w:rsid w:val="00174C36"/>
    <w:rsid w:val="0018017A"/>
    <w:rsid w:val="001919DD"/>
    <w:rsid w:val="00191EF5"/>
    <w:rsid w:val="001A08AD"/>
    <w:rsid w:val="001A1409"/>
    <w:rsid w:val="001A238F"/>
    <w:rsid w:val="001A4169"/>
    <w:rsid w:val="001A59C4"/>
    <w:rsid w:val="001A62DF"/>
    <w:rsid w:val="001A7250"/>
    <w:rsid w:val="001A7A0B"/>
    <w:rsid w:val="001B03B5"/>
    <w:rsid w:val="001B0FD8"/>
    <w:rsid w:val="001B1A31"/>
    <w:rsid w:val="001B25E5"/>
    <w:rsid w:val="001C2E30"/>
    <w:rsid w:val="001C4AB3"/>
    <w:rsid w:val="001C777B"/>
    <w:rsid w:val="001D500E"/>
    <w:rsid w:val="001D5B87"/>
    <w:rsid w:val="001E22DB"/>
    <w:rsid w:val="001E74BD"/>
    <w:rsid w:val="001F0250"/>
    <w:rsid w:val="001F07AD"/>
    <w:rsid w:val="001F5390"/>
    <w:rsid w:val="002016E6"/>
    <w:rsid w:val="0020339B"/>
    <w:rsid w:val="00203413"/>
    <w:rsid w:val="00204FB3"/>
    <w:rsid w:val="00207C02"/>
    <w:rsid w:val="002104C1"/>
    <w:rsid w:val="00211A09"/>
    <w:rsid w:val="002140A5"/>
    <w:rsid w:val="002143C8"/>
    <w:rsid w:val="00220369"/>
    <w:rsid w:val="00222751"/>
    <w:rsid w:val="00222A46"/>
    <w:rsid w:val="00224D80"/>
    <w:rsid w:val="00227701"/>
    <w:rsid w:val="00227A84"/>
    <w:rsid w:val="00230329"/>
    <w:rsid w:val="00232ED3"/>
    <w:rsid w:val="00242BD9"/>
    <w:rsid w:val="0024393A"/>
    <w:rsid w:val="00246CB9"/>
    <w:rsid w:val="00252CD7"/>
    <w:rsid w:val="00254B77"/>
    <w:rsid w:val="00254E31"/>
    <w:rsid w:val="00255692"/>
    <w:rsid w:val="00257ED4"/>
    <w:rsid w:val="0026067A"/>
    <w:rsid w:val="002606A0"/>
    <w:rsid w:val="00261395"/>
    <w:rsid w:val="00264C17"/>
    <w:rsid w:val="00266C6A"/>
    <w:rsid w:val="00272BA1"/>
    <w:rsid w:val="00276121"/>
    <w:rsid w:val="00277253"/>
    <w:rsid w:val="00280E77"/>
    <w:rsid w:val="00283846"/>
    <w:rsid w:val="0028557E"/>
    <w:rsid w:val="002949B3"/>
    <w:rsid w:val="002A2803"/>
    <w:rsid w:val="002A4B51"/>
    <w:rsid w:val="002A7400"/>
    <w:rsid w:val="002B1D1C"/>
    <w:rsid w:val="002B2D28"/>
    <w:rsid w:val="002B5B2D"/>
    <w:rsid w:val="002B78B9"/>
    <w:rsid w:val="002C6438"/>
    <w:rsid w:val="002D4F24"/>
    <w:rsid w:val="002E01F3"/>
    <w:rsid w:val="002E14CF"/>
    <w:rsid w:val="002E524E"/>
    <w:rsid w:val="002E53A0"/>
    <w:rsid w:val="002E5449"/>
    <w:rsid w:val="002F360C"/>
    <w:rsid w:val="002F4E47"/>
    <w:rsid w:val="00307185"/>
    <w:rsid w:val="0031048D"/>
    <w:rsid w:val="0031151C"/>
    <w:rsid w:val="0031337D"/>
    <w:rsid w:val="00314F1D"/>
    <w:rsid w:val="00315189"/>
    <w:rsid w:val="003153F0"/>
    <w:rsid w:val="003208E1"/>
    <w:rsid w:val="003256CD"/>
    <w:rsid w:val="00330AD4"/>
    <w:rsid w:val="003325B9"/>
    <w:rsid w:val="00333BF4"/>
    <w:rsid w:val="00334872"/>
    <w:rsid w:val="00336CFD"/>
    <w:rsid w:val="00346B40"/>
    <w:rsid w:val="003568C8"/>
    <w:rsid w:val="00362829"/>
    <w:rsid w:val="003653E7"/>
    <w:rsid w:val="003653FD"/>
    <w:rsid w:val="00372514"/>
    <w:rsid w:val="00373061"/>
    <w:rsid w:val="00373839"/>
    <w:rsid w:val="00382121"/>
    <w:rsid w:val="003867EF"/>
    <w:rsid w:val="00390093"/>
    <w:rsid w:val="00390604"/>
    <w:rsid w:val="00391FB1"/>
    <w:rsid w:val="00394033"/>
    <w:rsid w:val="00395F00"/>
    <w:rsid w:val="00397DCD"/>
    <w:rsid w:val="003A0114"/>
    <w:rsid w:val="003A1E0C"/>
    <w:rsid w:val="003A31C1"/>
    <w:rsid w:val="003A4D52"/>
    <w:rsid w:val="003A544F"/>
    <w:rsid w:val="003B1655"/>
    <w:rsid w:val="003B46D5"/>
    <w:rsid w:val="003C4325"/>
    <w:rsid w:val="003C4B52"/>
    <w:rsid w:val="003C6583"/>
    <w:rsid w:val="003D029A"/>
    <w:rsid w:val="003E05B8"/>
    <w:rsid w:val="003E2593"/>
    <w:rsid w:val="003E467A"/>
    <w:rsid w:val="003F18D3"/>
    <w:rsid w:val="003F1E61"/>
    <w:rsid w:val="00401311"/>
    <w:rsid w:val="00404F22"/>
    <w:rsid w:val="00405325"/>
    <w:rsid w:val="004064F1"/>
    <w:rsid w:val="004070E9"/>
    <w:rsid w:val="004076A1"/>
    <w:rsid w:val="004125AA"/>
    <w:rsid w:val="004134D3"/>
    <w:rsid w:val="004138F5"/>
    <w:rsid w:val="004160F3"/>
    <w:rsid w:val="00417D58"/>
    <w:rsid w:val="004242F9"/>
    <w:rsid w:val="00426E0A"/>
    <w:rsid w:val="00433792"/>
    <w:rsid w:val="00433B9E"/>
    <w:rsid w:val="00436B7F"/>
    <w:rsid w:val="004439D3"/>
    <w:rsid w:val="00444C01"/>
    <w:rsid w:val="00444DA8"/>
    <w:rsid w:val="00444F9B"/>
    <w:rsid w:val="00446533"/>
    <w:rsid w:val="00450C14"/>
    <w:rsid w:val="004531EE"/>
    <w:rsid w:val="0046005A"/>
    <w:rsid w:val="004700AC"/>
    <w:rsid w:val="00475EF8"/>
    <w:rsid w:val="00477F45"/>
    <w:rsid w:val="00482EB0"/>
    <w:rsid w:val="00484D42"/>
    <w:rsid w:val="00491F5E"/>
    <w:rsid w:val="004920F9"/>
    <w:rsid w:val="00493131"/>
    <w:rsid w:val="004955CF"/>
    <w:rsid w:val="00495F3C"/>
    <w:rsid w:val="004A78A0"/>
    <w:rsid w:val="004A7F6A"/>
    <w:rsid w:val="004B101A"/>
    <w:rsid w:val="004C0A37"/>
    <w:rsid w:val="004C39E1"/>
    <w:rsid w:val="004C5E12"/>
    <w:rsid w:val="004C67A4"/>
    <w:rsid w:val="004C6DEE"/>
    <w:rsid w:val="004C7BAD"/>
    <w:rsid w:val="004C7C8E"/>
    <w:rsid w:val="004D001A"/>
    <w:rsid w:val="004D0D91"/>
    <w:rsid w:val="004D328A"/>
    <w:rsid w:val="004D430C"/>
    <w:rsid w:val="004D754C"/>
    <w:rsid w:val="004E53DB"/>
    <w:rsid w:val="004E6F7C"/>
    <w:rsid w:val="004F1775"/>
    <w:rsid w:val="004F1F35"/>
    <w:rsid w:val="004F3ACD"/>
    <w:rsid w:val="00500EF5"/>
    <w:rsid w:val="00501B69"/>
    <w:rsid w:val="00505C6E"/>
    <w:rsid w:val="005102C8"/>
    <w:rsid w:val="0051493D"/>
    <w:rsid w:val="0052443A"/>
    <w:rsid w:val="00524A2F"/>
    <w:rsid w:val="005341DE"/>
    <w:rsid w:val="0053423F"/>
    <w:rsid w:val="005361D1"/>
    <w:rsid w:val="00536606"/>
    <w:rsid w:val="00543130"/>
    <w:rsid w:val="00553950"/>
    <w:rsid w:val="00553E2D"/>
    <w:rsid w:val="0055411F"/>
    <w:rsid w:val="00556220"/>
    <w:rsid w:val="00557F52"/>
    <w:rsid w:val="005743C8"/>
    <w:rsid w:val="00577994"/>
    <w:rsid w:val="0058042C"/>
    <w:rsid w:val="00583E25"/>
    <w:rsid w:val="00593454"/>
    <w:rsid w:val="00593786"/>
    <w:rsid w:val="00593BFA"/>
    <w:rsid w:val="00594016"/>
    <w:rsid w:val="0059571D"/>
    <w:rsid w:val="005A102D"/>
    <w:rsid w:val="005A35EE"/>
    <w:rsid w:val="005A72E3"/>
    <w:rsid w:val="005B4E52"/>
    <w:rsid w:val="005B6514"/>
    <w:rsid w:val="005C5879"/>
    <w:rsid w:val="005C663B"/>
    <w:rsid w:val="005C7472"/>
    <w:rsid w:val="005D27CF"/>
    <w:rsid w:val="005D3A8D"/>
    <w:rsid w:val="005D433F"/>
    <w:rsid w:val="005E3161"/>
    <w:rsid w:val="005E5C36"/>
    <w:rsid w:val="005E5FA6"/>
    <w:rsid w:val="005F4CD8"/>
    <w:rsid w:val="005F6490"/>
    <w:rsid w:val="00602AEB"/>
    <w:rsid w:val="00606BA7"/>
    <w:rsid w:val="00607FE3"/>
    <w:rsid w:val="0061069D"/>
    <w:rsid w:val="00611E85"/>
    <w:rsid w:val="00612C0F"/>
    <w:rsid w:val="00612DD6"/>
    <w:rsid w:val="0062164D"/>
    <w:rsid w:val="00623A8E"/>
    <w:rsid w:val="00626209"/>
    <w:rsid w:val="006331F4"/>
    <w:rsid w:val="00633619"/>
    <w:rsid w:val="00643801"/>
    <w:rsid w:val="00651C92"/>
    <w:rsid w:val="00660098"/>
    <w:rsid w:val="006617F3"/>
    <w:rsid w:val="006644D7"/>
    <w:rsid w:val="00664951"/>
    <w:rsid w:val="00673367"/>
    <w:rsid w:val="00684532"/>
    <w:rsid w:val="00690E1B"/>
    <w:rsid w:val="00691135"/>
    <w:rsid w:val="00692764"/>
    <w:rsid w:val="006960B2"/>
    <w:rsid w:val="00696F60"/>
    <w:rsid w:val="006A047C"/>
    <w:rsid w:val="006A6616"/>
    <w:rsid w:val="006A74EC"/>
    <w:rsid w:val="006B6408"/>
    <w:rsid w:val="006B741A"/>
    <w:rsid w:val="006B76F7"/>
    <w:rsid w:val="006C1BBD"/>
    <w:rsid w:val="006C3400"/>
    <w:rsid w:val="006D15D0"/>
    <w:rsid w:val="006D3B83"/>
    <w:rsid w:val="006E0CF4"/>
    <w:rsid w:val="006F02B8"/>
    <w:rsid w:val="006F09AE"/>
    <w:rsid w:val="0070070D"/>
    <w:rsid w:val="007008BC"/>
    <w:rsid w:val="00700A19"/>
    <w:rsid w:val="00702ACD"/>
    <w:rsid w:val="007030F4"/>
    <w:rsid w:val="007114B1"/>
    <w:rsid w:val="0071484F"/>
    <w:rsid w:val="007148CB"/>
    <w:rsid w:val="007164DA"/>
    <w:rsid w:val="00717EF2"/>
    <w:rsid w:val="007209F3"/>
    <w:rsid w:val="007217D9"/>
    <w:rsid w:val="0072277B"/>
    <w:rsid w:val="00723094"/>
    <w:rsid w:val="00726C6C"/>
    <w:rsid w:val="00730883"/>
    <w:rsid w:val="0073209C"/>
    <w:rsid w:val="00732443"/>
    <w:rsid w:val="00732560"/>
    <w:rsid w:val="007327D9"/>
    <w:rsid w:val="00733C6D"/>
    <w:rsid w:val="00734CB9"/>
    <w:rsid w:val="00740094"/>
    <w:rsid w:val="00741CC0"/>
    <w:rsid w:val="007511BE"/>
    <w:rsid w:val="00752BF2"/>
    <w:rsid w:val="007576DA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0E36"/>
    <w:rsid w:val="0079163C"/>
    <w:rsid w:val="0079591B"/>
    <w:rsid w:val="007A0039"/>
    <w:rsid w:val="007A03D6"/>
    <w:rsid w:val="007B0970"/>
    <w:rsid w:val="007B0DF5"/>
    <w:rsid w:val="007B2527"/>
    <w:rsid w:val="007B25EF"/>
    <w:rsid w:val="007C0A97"/>
    <w:rsid w:val="007D0205"/>
    <w:rsid w:val="007D43E0"/>
    <w:rsid w:val="007D7F15"/>
    <w:rsid w:val="007E0B62"/>
    <w:rsid w:val="007E0C7A"/>
    <w:rsid w:val="007E237D"/>
    <w:rsid w:val="007E32B5"/>
    <w:rsid w:val="007E450E"/>
    <w:rsid w:val="007F40CA"/>
    <w:rsid w:val="007F59A1"/>
    <w:rsid w:val="00800CA4"/>
    <w:rsid w:val="008019FA"/>
    <w:rsid w:val="00802627"/>
    <w:rsid w:val="00803380"/>
    <w:rsid w:val="00807006"/>
    <w:rsid w:val="00810760"/>
    <w:rsid w:val="00817C9B"/>
    <w:rsid w:val="008228FC"/>
    <w:rsid w:val="008236B9"/>
    <w:rsid w:val="0082419D"/>
    <w:rsid w:val="008276E4"/>
    <w:rsid w:val="00833CE4"/>
    <w:rsid w:val="00836A26"/>
    <w:rsid w:val="00836F73"/>
    <w:rsid w:val="00837843"/>
    <w:rsid w:val="00837A6A"/>
    <w:rsid w:val="00837C33"/>
    <w:rsid w:val="00840221"/>
    <w:rsid w:val="00842C4C"/>
    <w:rsid w:val="008444AC"/>
    <w:rsid w:val="0085309C"/>
    <w:rsid w:val="008616D7"/>
    <w:rsid w:val="008646BD"/>
    <w:rsid w:val="0086535E"/>
    <w:rsid w:val="008662B4"/>
    <w:rsid w:val="0086636E"/>
    <w:rsid w:val="00867FEF"/>
    <w:rsid w:val="00872842"/>
    <w:rsid w:val="00873DF0"/>
    <w:rsid w:val="008748AB"/>
    <w:rsid w:val="00874F23"/>
    <w:rsid w:val="0087642E"/>
    <w:rsid w:val="00881F6E"/>
    <w:rsid w:val="00885E9D"/>
    <w:rsid w:val="0088762A"/>
    <w:rsid w:val="008A1457"/>
    <w:rsid w:val="008A363F"/>
    <w:rsid w:val="008A3C0F"/>
    <w:rsid w:val="008B415E"/>
    <w:rsid w:val="008B4639"/>
    <w:rsid w:val="008B5A02"/>
    <w:rsid w:val="008B6F2D"/>
    <w:rsid w:val="008C05B1"/>
    <w:rsid w:val="008C1567"/>
    <w:rsid w:val="008C1C93"/>
    <w:rsid w:val="008C2373"/>
    <w:rsid w:val="008C5530"/>
    <w:rsid w:val="008C5C1A"/>
    <w:rsid w:val="008D013E"/>
    <w:rsid w:val="008D0159"/>
    <w:rsid w:val="008D02A9"/>
    <w:rsid w:val="008D2BFF"/>
    <w:rsid w:val="008D3FC1"/>
    <w:rsid w:val="008D4E8E"/>
    <w:rsid w:val="008D5B3F"/>
    <w:rsid w:val="008D5D10"/>
    <w:rsid w:val="008E1D83"/>
    <w:rsid w:val="008E31B0"/>
    <w:rsid w:val="008F1C4C"/>
    <w:rsid w:val="008F2859"/>
    <w:rsid w:val="008F2973"/>
    <w:rsid w:val="008F5068"/>
    <w:rsid w:val="009045BC"/>
    <w:rsid w:val="00910B93"/>
    <w:rsid w:val="00911B1E"/>
    <w:rsid w:val="00914912"/>
    <w:rsid w:val="009207A6"/>
    <w:rsid w:val="00920836"/>
    <w:rsid w:val="009253F6"/>
    <w:rsid w:val="00927153"/>
    <w:rsid w:val="009317BF"/>
    <w:rsid w:val="00933167"/>
    <w:rsid w:val="00941C9D"/>
    <w:rsid w:val="009437DA"/>
    <w:rsid w:val="009523DB"/>
    <w:rsid w:val="00952D4C"/>
    <w:rsid w:val="00952E4E"/>
    <w:rsid w:val="009534D6"/>
    <w:rsid w:val="0095583F"/>
    <w:rsid w:val="00956E2C"/>
    <w:rsid w:val="009578F3"/>
    <w:rsid w:val="00960C85"/>
    <w:rsid w:val="00963039"/>
    <w:rsid w:val="00965CD1"/>
    <w:rsid w:val="00972C4E"/>
    <w:rsid w:val="00973E8E"/>
    <w:rsid w:val="00975E13"/>
    <w:rsid w:val="0098773B"/>
    <w:rsid w:val="00987764"/>
    <w:rsid w:val="00991D23"/>
    <w:rsid w:val="00992238"/>
    <w:rsid w:val="00992B43"/>
    <w:rsid w:val="00996155"/>
    <w:rsid w:val="009967FF"/>
    <w:rsid w:val="009A1034"/>
    <w:rsid w:val="009A4621"/>
    <w:rsid w:val="009A5906"/>
    <w:rsid w:val="009A65DE"/>
    <w:rsid w:val="009B05FE"/>
    <w:rsid w:val="009B3C89"/>
    <w:rsid w:val="009B520C"/>
    <w:rsid w:val="009B6080"/>
    <w:rsid w:val="009C15B8"/>
    <w:rsid w:val="009C7A52"/>
    <w:rsid w:val="009D0A67"/>
    <w:rsid w:val="009D4920"/>
    <w:rsid w:val="009D71E0"/>
    <w:rsid w:val="009E79AC"/>
    <w:rsid w:val="009F0CE0"/>
    <w:rsid w:val="00A01C92"/>
    <w:rsid w:val="00A07FA3"/>
    <w:rsid w:val="00A131A6"/>
    <w:rsid w:val="00A136EF"/>
    <w:rsid w:val="00A14C59"/>
    <w:rsid w:val="00A161F4"/>
    <w:rsid w:val="00A21038"/>
    <w:rsid w:val="00A233BC"/>
    <w:rsid w:val="00A23F1E"/>
    <w:rsid w:val="00A24A66"/>
    <w:rsid w:val="00A2727C"/>
    <w:rsid w:val="00A30789"/>
    <w:rsid w:val="00A33058"/>
    <w:rsid w:val="00A345D7"/>
    <w:rsid w:val="00A348AD"/>
    <w:rsid w:val="00A3699C"/>
    <w:rsid w:val="00A36F13"/>
    <w:rsid w:val="00A426CD"/>
    <w:rsid w:val="00A504E9"/>
    <w:rsid w:val="00A53BDB"/>
    <w:rsid w:val="00A54E3C"/>
    <w:rsid w:val="00A55CAE"/>
    <w:rsid w:val="00A6020D"/>
    <w:rsid w:val="00A63320"/>
    <w:rsid w:val="00A63359"/>
    <w:rsid w:val="00A656E8"/>
    <w:rsid w:val="00A66E1C"/>
    <w:rsid w:val="00A6754C"/>
    <w:rsid w:val="00A71561"/>
    <w:rsid w:val="00A77BB0"/>
    <w:rsid w:val="00A808F2"/>
    <w:rsid w:val="00A82A99"/>
    <w:rsid w:val="00A8313D"/>
    <w:rsid w:val="00A87864"/>
    <w:rsid w:val="00A900C2"/>
    <w:rsid w:val="00A945D7"/>
    <w:rsid w:val="00A950CA"/>
    <w:rsid w:val="00A9724C"/>
    <w:rsid w:val="00A97F9E"/>
    <w:rsid w:val="00AA04D4"/>
    <w:rsid w:val="00AA1B8D"/>
    <w:rsid w:val="00AA41C0"/>
    <w:rsid w:val="00AA64D0"/>
    <w:rsid w:val="00AB592F"/>
    <w:rsid w:val="00AB7DFF"/>
    <w:rsid w:val="00AC2FE8"/>
    <w:rsid w:val="00AC364C"/>
    <w:rsid w:val="00AC3DA9"/>
    <w:rsid w:val="00AC669B"/>
    <w:rsid w:val="00AD1256"/>
    <w:rsid w:val="00AD345A"/>
    <w:rsid w:val="00AD4442"/>
    <w:rsid w:val="00AD5B9E"/>
    <w:rsid w:val="00AD7255"/>
    <w:rsid w:val="00AE3512"/>
    <w:rsid w:val="00AE7506"/>
    <w:rsid w:val="00AF2119"/>
    <w:rsid w:val="00AF6C3E"/>
    <w:rsid w:val="00AF7B6B"/>
    <w:rsid w:val="00B00DA2"/>
    <w:rsid w:val="00B0107D"/>
    <w:rsid w:val="00B04D77"/>
    <w:rsid w:val="00B10412"/>
    <w:rsid w:val="00B11981"/>
    <w:rsid w:val="00B13557"/>
    <w:rsid w:val="00B167DC"/>
    <w:rsid w:val="00B264F2"/>
    <w:rsid w:val="00B26A4E"/>
    <w:rsid w:val="00B36AF8"/>
    <w:rsid w:val="00B41BBC"/>
    <w:rsid w:val="00B42F5D"/>
    <w:rsid w:val="00B441F2"/>
    <w:rsid w:val="00B50431"/>
    <w:rsid w:val="00B534F0"/>
    <w:rsid w:val="00B6680B"/>
    <w:rsid w:val="00B72DEE"/>
    <w:rsid w:val="00B76B48"/>
    <w:rsid w:val="00B81355"/>
    <w:rsid w:val="00B82568"/>
    <w:rsid w:val="00B845E8"/>
    <w:rsid w:val="00B84A40"/>
    <w:rsid w:val="00B90170"/>
    <w:rsid w:val="00B90A06"/>
    <w:rsid w:val="00B91826"/>
    <w:rsid w:val="00B93008"/>
    <w:rsid w:val="00B9341F"/>
    <w:rsid w:val="00B9559A"/>
    <w:rsid w:val="00B9747B"/>
    <w:rsid w:val="00BA40D5"/>
    <w:rsid w:val="00BA7E19"/>
    <w:rsid w:val="00BB3A6E"/>
    <w:rsid w:val="00BB4CDE"/>
    <w:rsid w:val="00BB6ABC"/>
    <w:rsid w:val="00BB6AC9"/>
    <w:rsid w:val="00BB7524"/>
    <w:rsid w:val="00BB7DA5"/>
    <w:rsid w:val="00BC03A7"/>
    <w:rsid w:val="00BC0795"/>
    <w:rsid w:val="00BC6577"/>
    <w:rsid w:val="00BC7FCB"/>
    <w:rsid w:val="00BD04E2"/>
    <w:rsid w:val="00BD3418"/>
    <w:rsid w:val="00BD5B7F"/>
    <w:rsid w:val="00BF1801"/>
    <w:rsid w:val="00C00C92"/>
    <w:rsid w:val="00C02E8A"/>
    <w:rsid w:val="00C0308C"/>
    <w:rsid w:val="00C04A58"/>
    <w:rsid w:val="00C064E9"/>
    <w:rsid w:val="00C1267F"/>
    <w:rsid w:val="00C12A0F"/>
    <w:rsid w:val="00C13F59"/>
    <w:rsid w:val="00C14F69"/>
    <w:rsid w:val="00C22542"/>
    <w:rsid w:val="00C25C4B"/>
    <w:rsid w:val="00C27795"/>
    <w:rsid w:val="00C30732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5337"/>
    <w:rsid w:val="00C46BA4"/>
    <w:rsid w:val="00C4722B"/>
    <w:rsid w:val="00C478A1"/>
    <w:rsid w:val="00C51CD1"/>
    <w:rsid w:val="00C53BF3"/>
    <w:rsid w:val="00C5590C"/>
    <w:rsid w:val="00C561C6"/>
    <w:rsid w:val="00C5676C"/>
    <w:rsid w:val="00C62484"/>
    <w:rsid w:val="00C65B7E"/>
    <w:rsid w:val="00C660F6"/>
    <w:rsid w:val="00C72572"/>
    <w:rsid w:val="00C801A9"/>
    <w:rsid w:val="00C80DF3"/>
    <w:rsid w:val="00C838D2"/>
    <w:rsid w:val="00C838FC"/>
    <w:rsid w:val="00C84DF2"/>
    <w:rsid w:val="00C9028F"/>
    <w:rsid w:val="00C92770"/>
    <w:rsid w:val="00C92BA1"/>
    <w:rsid w:val="00C9470C"/>
    <w:rsid w:val="00C9586D"/>
    <w:rsid w:val="00C965EE"/>
    <w:rsid w:val="00C96748"/>
    <w:rsid w:val="00CA2583"/>
    <w:rsid w:val="00CA5884"/>
    <w:rsid w:val="00CB0424"/>
    <w:rsid w:val="00CB5DB3"/>
    <w:rsid w:val="00CB61D4"/>
    <w:rsid w:val="00CC0DF6"/>
    <w:rsid w:val="00CC3AA4"/>
    <w:rsid w:val="00CC4BD7"/>
    <w:rsid w:val="00CC4F52"/>
    <w:rsid w:val="00CC74AC"/>
    <w:rsid w:val="00CD1030"/>
    <w:rsid w:val="00CD379C"/>
    <w:rsid w:val="00CD4277"/>
    <w:rsid w:val="00CD4EDB"/>
    <w:rsid w:val="00CD5149"/>
    <w:rsid w:val="00CD655C"/>
    <w:rsid w:val="00CE2386"/>
    <w:rsid w:val="00CE4E62"/>
    <w:rsid w:val="00CE5C9A"/>
    <w:rsid w:val="00CF1B3B"/>
    <w:rsid w:val="00CF2546"/>
    <w:rsid w:val="00CF6C1B"/>
    <w:rsid w:val="00D005AA"/>
    <w:rsid w:val="00D01C1A"/>
    <w:rsid w:val="00D02A23"/>
    <w:rsid w:val="00D048F6"/>
    <w:rsid w:val="00D11CBD"/>
    <w:rsid w:val="00D12267"/>
    <w:rsid w:val="00D14013"/>
    <w:rsid w:val="00D211B3"/>
    <w:rsid w:val="00D212B9"/>
    <w:rsid w:val="00D2145D"/>
    <w:rsid w:val="00D22DD1"/>
    <w:rsid w:val="00D2460E"/>
    <w:rsid w:val="00D26375"/>
    <w:rsid w:val="00D274D8"/>
    <w:rsid w:val="00D30C17"/>
    <w:rsid w:val="00D407B1"/>
    <w:rsid w:val="00D467E4"/>
    <w:rsid w:val="00D46C9E"/>
    <w:rsid w:val="00D47CA3"/>
    <w:rsid w:val="00D51FA5"/>
    <w:rsid w:val="00D52FF8"/>
    <w:rsid w:val="00D61690"/>
    <w:rsid w:val="00D618BA"/>
    <w:rsid w:val="00D61EBA"/>
    <w:rsid w:val="00D667E6"/>
    <w:rsid w:val="00D67125"/>
    <w:rsid w:val="00D73DB5"/>
    <w:rsid w:val="00D75745"/>
    <w:rsid w:val="00D771EC"/>
    <w:rsid w:val="00D77865"/>
    <w:rsid w:val="00D82E03"/>
    <w:rsid w:val="00D86691"/>
    <w:rsid w:val="00D86729"/>
    <w:rsid w:val="00D90639"/>
    <w:rsid w:val="00D90839"/>
    <w:rsid w:val="00D9500D"/>
    <w:rsid w:val="00D96EC8"/>
    <w:rsid w:val="00D974AD"/>
    <w:rsid w:val="00D974CE"/>
    <w:rsid w:val="00DA1F6B"/>
    <w:rsid w:val="00DA33DB"/>
    <w:rsid w:val="00DA5368"/>
    <w:rsid w:val="00DA5957"/>
    <w:rsid w:val="00DA6E8E"/>
    <w:rsid w:val="00DB22B0"/>
    <w:rsid w:val="00DB3364"/>
    <w:rsid w:val="00DB4D8A"/>
    <w:rsid w:val="00DB58F0"/>
    <w:rsid w:val="00DB5991"/>
    <w:rsid w:val="00DC247B"/>
    <w:rsid w:val="00DC24C0"/>
    <w:rsid w:val="00DC72F2"/>
    <w:rsid w:val="00DD092F"/>
    <w:rsid w:val="00DD0B7F"/>
    <w:rsid w:val="00DE06DE"/>
    <w:rsid w:val="00DE37DB"/>
    <w:rsid w:val="00DE7E27"/>
    <w:rsid w:val="00DF3950"/>
    <w:rsid w:val="00DF62B8"/>
    <w:rsid w:val="00DF6526"/>
    <w:rsid w:val="00E00F9E"/>
    <w:rsid w:val="00E0127A"/>
    <w:rsid w:val="00E03298"/>
    <w:rsid w:val="00E05A08"/>
    <w:rsid w:val="00E065F5"/>
    <w:rsid w:val="00E07D7F"/>
    <w:rsid w:val="00E11E83"/>
    <w:rsid w:val="00E22EE0"/>
    <w:rsid w:val="00E249EC"/>
    <w:rsid w:val="00E24F7C"/>
    <w:rsid w:val="00E32D10"/>
    <w:rsid w:val="00E44512"/>
    <w:rsid w:val="00E509A3"/>
    <w:rsid w:val="00E53DC5"/>
    <w:rsid w:val="00E562F4"/>
    <w:rsid w:val="00E61086"/>
    <w:rsid w:val="00E6424C"/>
    <w:rsid w:val="00E64497"/>
    <w:rsid w:val="00E711CB"/>
    <w:rsid w:val="00E713FE"/>
    <w:rsid w:val="00E71A46"/>
    <w:rsid w:val="00E72B46"/>
    <w:rsid w:val="00E7352B"/>
    <w:rsid w:val="00E7658D"/>
    <w:rsid w:val="00E816D9"/>
    <w:rsid w:val="00E8300A"/>
    <w:rsid w:val="00E83CED"/>
    <w:rsid w:val="00E8484D"/>
    <w:rsid w:val="00E87197"/>
    <w:rsid w:val="00E87ED4"/>
    <w:rsid w:val="00E94F0A"/>
    <w:rsid w:val="00E95B5A"/>
    <w:rsid w:val="00E96650"/>
    <w:rsid w:val="00EA431E"/>
    <w:rsid w:val="00EA64A7"/>
    <w:rsid w:val="00EB1EB3"/>
    <w:rsid w:val="00EB28FC"/>
    <w:rsid w:val="00EB7879"/>
    <w:rsid w:val="00EC2546"/>
    <w:rsid w:val="00EC2A85"/>
    <w:rsid w:val="00EC5870"/>
    <w:rsid w:val="00EC7C77"/>
    <w:rsid w:val="00ED2066"/>
    <w:rsid w:val="00ED4D3A"/>
    <w:rsid w:val="00EE1D19"/>
    <w:rsid w:val="00EF400B"/>
    <w:rsid w:val="00EF4FCF"/>
    <w:rsid w:val="00EF592A"/>
    <w:rsid w:val="00EF6F1B"/>
    <w:rsid w:val="00F02924"/>
    <w:rsid w:val="00F0421F"/>
    <w:rsid w:val="00F049F3"/>
    <w:rsid w:val="00F0C500"/>
    <w:rsid w:val="00F148D3"/>
    <w:rsid w:val="00F16467"/>
    <w:rsid w:val="00F201DD"/>
    <w:rsid w:val="00F2388F"/>
    <w:rsid w:val="00F266B7"/>
    <w:rsid w:val="00F27232"/>
    <w:rsid w:val="00F320DB"/>
    <w:rsid w:val="00F34C20"/>
    <w:rsid w:val="00F36BC0"/>
    <w:rsid w:val="00F3753B"/>
    <w:rsid w:val="00F415B2"/>
    <w:rsid w:val="00F421E9"/>
    <w:rsid w:val="00F432D8"/>
    <w:rsid w:val="00F4481E"/>
    <w:rsid w:val="00F45C22"/>
    <w:rsid w:val="00F46012"/>
    <w:rsid w:val="00F512B2"/>
    <w:rsid w:val="00F5527D"/>
    <w:rsid w:val="00F571E2"/>
    <w:rsid w:val="00F6145A"/>
    <w:rsid w:val="00F81020"/>
    <w:rsid w:val="00F8175A"/>
    <w:rsid w:val="00F82175"/>
    <w:rsid w:val="00F838C2"/>
    <w:rsid w:val="00F83C78"/>
    <w:rsid w:val="00F90E4E"/>
    <w:rsid w:val="00FB1CCA"/>
    <w:rsid w:val="00FB2C41"/>
    <w:rsid w:val="00FB3A11"/>
    <w:rsid w:val="00FB45D1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18A1"/>
    <w:rsid w:val="00FF2016"/>
    <w:rsid w:val="00FF7134"/>
    <w:rsid w:val="028C9561"/>
    <w:rsid w:val="02C24DB3"/>
    <w:rsid w:val="0359DF20"/>
    <w:rsid w:val="0420FC1C"/>
    <w:rsid w:val="045E6A6C"/>
    <w:rsid w:val="0476E0EA"/>
    <w:rsid w:val="055F9E52"/>
    <w:rsid w:val="05E73C87"/>
    <w:rsid w:val="06648243"/>
    <w:rsid w:val="068F798D"/>
    <w:rsid w:val="08F46D3F"/>
    <w:rsid w:val="09C71A4F"/>
    <w:rsid w:val="0DF3A904"/>
    <w:rsid w:val="0E93953F"/>
    <w:rsid w:val="0FDA4202"/>
    <w:rsid w:val="10316C0A"/>
    <w:rsid w:val="103E4959"/>
    <w:rsid w:val="11DF43BE"/>
    <w:rsid w:val="13ADB8B5"/>
    <w:rsid w:val="1457C5D9"/>
    <w:rsid w:val="14785018"/>
    <w:rsid w:val="15192422"/>
    <w:rsid w:val="1591C822"/>
    <w:rsid w:val="16DFF3FF"/>
    <w:rsid w:val="1743E51C"/>
    <w:rsid w:val="184E6B17"/>
    <w:rsid w:val="18D45F50"/>
    <w:rsid w:val="1972D60F"/>
    <w:rsid w:val="1A047A1F"/>
    <w:rsid w:val="1A333938"/>
    <w:rsid w:val="1CFC624D"/>
    <w:rsid w:val="1E418A2D"/>
    <w:rsid w:val="2013499A"/>
    <w:rsid w:val="21B3DF77"/>
    <w:rsid w:val="225CCAF2"/>
    <w:rsid w:val="2393AB8F"/>
    <w:rsid w:val="24204FEF"/>
    <w:rsid w:val="25C61A83"/>
    <w:rsid w:val="2676DB6C"/>
    <w:rsid w:val="26B2E799"/>
    <w:rsid w:val="270C0959"/>
    <w:rsid w:val="27892A12"/>
    <w:rsid w:val="27C22D70"/>
    <w:rsid w:val="28F9AB9E"/>
    <w:rsid w:val="2D276995"/>
    <w:rsid w:val="2DCD1CC1"/>
    <w:rsid w:val="2E0D8AC1"/>
    <w:rsid w:val="2F2F3B83"/>
    <w:rsid w:val="305E90CE"/>
    <w:rsid w:val="3552A430"/>
    <w:rsid w:val="363E0769"/>
    <w:rsid w:val="36D00140"/>
    <w:rsid w:val="37250377"/>
    <w:rsid w:val="37610A90"/>
    <w:rsid w:val="37B78D8E"/>
    <w:rsid w:val="37C8A4F4"/>
    <w:rsid w:val="37D6324E"/>
    <w:rsid w:val="3823BA59"/>
    <w:rsid w:val="386BD1A1"/>
    <w:rsid w:val="38B27346"/>
    <w:rsid w:val="38DB963C"/>
    <w:rsid w:val="3AE726B1"/>
    <w:rsid w:val="3B492FFB"/>
    <w:rsid w:val="3C02BBD8"/>
    <w:rsid w:val="3DA0D21E"/>
    <w:rsid w:val="3FDE29B4"/>
    <w:rsid w:val="401922AD"/>
    <w:rsid w:val="402931D0"/>
    <w:rsid w:val="40740361"/>
    <w:rsid w:val="40AA5727"/>
    <w:rsid w:val="416866D7"/>
    <w:rsid w:val="42B79D5F"/>
    <w:rsid w:val="440A3121"/>
    <w:rsid w:val="47B0D7EE"/>
    <w:rsid w:val="4878BE02"/>
    <w:rsid w:val="492077DD"/>
    <w:rsid w:val="4A64E4D4"/>
    <w:rsid w:val="4AF0F6BC"/>
    <w:rsid w:val="4DB9C00F"/>
    <w:rsid w:val="4E460E1E"/>
    <w:rsid w:val="4EBAD68E"/>
    <w:rsid w:val="4ECBB53F"/>
    <w:rsid w:val="4FC467DF"/>
    <w:rsid w:val="5056A6EF"/>
    <w:rsid w:val="50703428"/>
    <w:rsid w:val="51603840"/>
    <w:rsid w:val="5226AC6F"/>
    <w:rsid w:val="52333824"/>
    <w:rsid w:val="523D97D9"/>
    <w:rsid w:val="53A19833"/>
    <w:rsid w:val="54BD43C5"/>
    <w:rsid w:val="54E22C6A"/>
    <w:rsid w:val="57313F0B"/>
    <w:rsid w:val="573DFA8C"/>
    <w:rsid w:val="576E867F"/>
    <w:rsid w:val="596B4A25"/>
    <w:rsid w:val="5A17D5FB"/>
    <w:rsid w:val="5BBFD9E1"/>
    <w:rsid w:val="5BCCBF91"/>
    <w:rsid w:val="5C22F39D"/>
    <w:rsid w:val="5C77874F"/>
    <w:rsid w:val="5DD5817E"/>
    <w:rsid w:val="5EB6321D"/>
    <w:rsid w:val="60304011"/>
    <w:rsid w:val="60B5263F"/>
    <w:rsid w:val="62896D7D"/>
    <w:rsid w:val="633FD153"/>
    <w:rsid w:val="63EA5CA6"/>
    <w:rsid w:val="6476753E"/>
    <w:rsid w:val="649AB05D"/>
    <w:rsid w:val="64ACC087"/>
    <w:rsid w:val="64DF9457"/>
    <w:rsid w:val="65889762"/>
    <w:rsid w:val="66125B0C"/>
    <w:rsid w:val="6651C4A0"/>
    <w:rsid w:val="677A80EE"/>
    <w:rsid w:val="679DCBE7"/>
    <w:rsid w:val="6804FAE4"/>
    <w:rsid w:val="687FCA24"/>
    <w:rsid w:val="69BDFE9B"/>
    <w:rsid w:val="6A431A28"/>
    <w:rsid w:val="6C651878"/>
    <w:rsid w:val="6CE03F92"/>
    <w:rsid w:val="6EBF5FA1"/>
    <w:rsid w:val="6F0AEEA3"/>
    <w:rsid w:val="70356A12"/>
    <w:rsid w:val="7067CC40"/>
    <w:rsid w:val="723A143F"/>
    <w:rsid w:val="732355F6"/>
    <w:rsid w:val="744BDFA2"/>
    <w:rsid w:val="759EBB2C"/>
    <w:rsid w:val="76606E0E"/>
    <w:rsid w:val="773A8B8D"/>
    <w:rsid w:val="78D65BEE"/>
    <w:rsid w:val="79FF0D5E"/>
    <w:rsid w:val="7A541016"/>
    <w:rsid w:val="7A5EE2DE"/>
    <w:rsid w:val="7A722C4F"/>
    <w:rsid w:val="7ACBE338"/>
    <w:rsid w:val="7C0DFCB0"/>
    <w:rsid w:val="7D7F097C"/>
    <w:rsid w:val="7EBCF468"/>
    <w:rsid w:val="7F0C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8D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D67125"/>
    <w:pPr>
      <w:numPr>
        <w:numId w:val="10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ne.peters@aucote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PM-AUCOTEC_AkerBP</dc:title>
  <dc:creator/>
  <cp:lastModifiedBy/>
  <cp:revision>1</cp:revision>
  <dcterms:created xsi:type="dcterms:W3CDTF">2025-02-06T14:06:00Z</dcterms:created>
  <dcterms:modified xsi:type="dcterms:W3CDTF">2025-02-06T14:08:00Z</dcterms:modified>
</cp:coreProperties>
</file>