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AD29" w14:textId="77777777" w:rsidR="002143C8" w:rsidRDefault="002E17F2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D884CD" wp14:editId="126B821E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5076F" w14:textId="77777777" w:rsidR="00390093" w:rsidRPr="00611E85" w:rsidRDefault="002E17F2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  <w:lang w:val="pl"/>
                              </w:rPr>
                              <w:t>Komunikat prasowy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84C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6785076F" w14:textId="77777777" w:rsidR="00390093" w:rsidRPr="00611E85" w:rsidRDefault="002E17F2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  <w:lang w:val="pl"/>
                        </w:rPr>
                        <w:t>Komunikat prasowy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B83FA" wp14:editId="54B2E7CF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C63A6" w14:textId="77777777" w:rsidR="00390093" w:rsidRPr="00AF6C3E" w:rsidRDefault="002E17F2" w:rsidP="00390093">
                            <w:pPr>
                              <w:rPr>
                                <w:rFonts w:ascii="Titillium" w:hAnsi="Titill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0311">
                              <w:rPr>
                                <w:rFonts w:ascii="Titillium" w:hAnsi="Titillium"/>
                                <w:color w:val="000000" w:themeColor="text1"/>
                                <w:sz w:val="28"/>
                                <w:szCs w:val="28"/>
                                <w:lang w:val="pl"/>
                              </w:rPr>
                              <w:t>26 czerwca 2024 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83FA" id="Textfeld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11BC63A6" w14:textId="77777777" w:rsidR="00390093" w:rsidRPr="00AF6C3E" w:rsidRDefault="002E17F2" w:rsidP="00390093">
                      <w:pPr>
                        <w:rPr>
                          <w:rFonts w:ascii="Titillium" w:hAnsi="Titillium"/>
                          <w:color w:val="000000" w:themeColor="text1"/>
                          <w:sz w:val="28"/>
                          <w:szCs w:val="28"/>
                        </w:rPr>
                      </w:pPr>
                      <w:r w:rsidRPr="00BC0311">
                        <w:rPr>
                          <w:rFonts w:ascii="Titillium" w:hAnsi="Titillium"/>
                          <w:color w:val="000000" w:themeColor="text1"/>
                          <w:sz w:val="28"/>
                          <w:szCs w:val="28"/>
                          <w:lang w:val="pl"/>
                        </w:rPr>
                        <w:t>26 czerwca 2024 r.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2BEC24D" w14:textId="77777777" w:rsidR="00466A11" w:rsidRPr="000A4F1F" w:rsidRDefault="002E17F2" w:rsidP="005053BD">
      <w:pPr>
        <w:spacing w:after="0" w:line="240" w:lineRule="auto"/>
        <w:rPr>
          <w:rFonts w:ascii="Verdana" w:eastAsia="Times New Roman" w:hAnsi="Verdana" w:cs="Arial"/>
          <w:b/>
          <w:bCs/>
          <w:color w:val="3B3B3B"/>
          <w:sz w:val="28"/>
          <w:szCs w:val="28"/>
          <w:lang w:val="pl-PL" w:eastAsia="de-DE"/>
        </w:rPr>
      </w:pPr>
      <w:r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val="pl" w:eastAsia="de-DE"/>
        </w:rPr>
        <w:t>Osoby w Aucotec: dr Florian Jurecka zostaje nowym wiceprezesem ds. globalnej sprzedaży i marketingu</w:t>
      </w:r>
      <w:r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val="pl" w:eastAsia="de-DE"/>
        </w:rPr>
        <w:br/>
      </w:r>
      <w:r w:rsidRPr="006C1EA9">
        <w:rPr>
          <w:rFonts w:ascii="Verdana" w:eastAsia="Times New Roman" w:hAnsi="Verdana" w:cs="Arial"/>
          <w:b/>
          <w:bCs/>
          <w:color w:val="3B3B3B"/>
          <w:sz w:val="28"/>
          <w:szCs w:val="28"/>
          <w:lang w:val="pl" w:eastAsia="de-DE"/>
        </w:rPr>
        <w:br/>
      </w:r>
      <w:r w:rsidRPr="00466A11">
        <w:rPr>
          <w:rFonts w:ascii="Verdana" w:hAnsi="Verdana" w:cs="Arial"/>
          <w:b/>
          <w:bCs/>
          <w:sz w:val="20"/>
          <w:szCs w:val="20"/>
          <w:lang w:val="pl"/>
        </w:rPr>
        <w:t xml:space="preserve"> Aucotec, wzmacnia swój poziom zarządzania i tym samym łączy swoje działania marketingowe i sprzedażowe</w:t>
      </w:r>
    </w:p>
    <w:p w14:paraId="4B30FDF5" w14:textId="77777777" w:rsidR="004A78A0" w:rsidRPr="000A4F1F" w:rsidRDefault="004A78A0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</w:p>
    <w:p w14:paraId="318B6EC1" w14:textId="77777777" w:rsidR="00766CEC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  <w:r w:rsidRPr="00624894"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 xml:space="preserve">Dr Florian Jurecka (49) został nowym wiceprezesem ds. globalnej sprzedaży i marketingu w Aucotec AG od 1 czerwca 2024 roku. Na nowo </w:t>
      </w:r>
      <w:r w:rsidRPr="00624894"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utworzonym stanowisku, które podlega bezpośrednio Zarządowi, dr Jurecka</w:t>
      </w:r>
      <w:r w:rsidR="007A0A5A" w:rsidRPr="000A0436">
        <w:rPr>
          <w:rFonts w:ascii="Verdana" w:hAnsi="Verdana" w:cs="Arial"/>
          <w:color w:val="4C4C4C"/>
          <w:sz w:val="18"/>
          <w:szCs w:val="18"/>
          <w:shd w:val="clear" w:color="auto" w:fill="FFFFFF"/>
          <w:lang w:val="pl"/>
        </w:rPr>
        <w:t xml:space="preserve"> jest odpowiedzialny za strategiczną ekspansję globalnej sprzedaży i działań marketingowych </w:t>
      </w:r>
      <w:r w:rsidRPr="00624894"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całej Grupy Aucotec, które są powiązane z jego funkcją.</w:t>
      </w:r>
    </w:p>
    <w:p w14:paraId="4D24B848" w14:textId="77777777" w:rsidR="00956A1D" w:rsidRPr="000A4F1F" w:rsidRDefault="00956A1D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</w:p>
    <w:p w14:paraId="14BE77A7" w14:textId="77777777" w:rsidR="00956A1D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  <w:r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Dr Jurecka w ciągu ostatnich jedenastu lat zajmował różne stanowiska kierownicze w Dassault Systèmes, a ostatnio był odpowiedzialny na całym świecie za jednostkę biznesową SIMULIA, dział CAE francuskiego lidera branży. Jako inżynier budownictwa uzyskał doktorat w Katedrze Statyki Budowli na Uniwersytecie Technicznym w Monachium, gdzie później otrzymał również tytuł magistra zarządzania innowacjami. Cała jego kariera charakteryzuje się silnym połączeniem technicznej wiedzy inżynierskiej z wiedzą z zakresu ma</w:t>
      </w:r>
      <w:r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rketingu i sprzedaży.</w:t>
      </w:r>
    </w:p>
    <w:p w14:paraId="6A00FECF" w14:textId="77777777" w:rsidR="008A2488" w:rsidRPr="000A4F1F" w:rsidRDefault="008A24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</w:p>
    <w:p w14:paraId="433C2D6E" w14:textId="77777777" w:rsidR="008A2488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val="pl-PL" w:eastAsia="de-DE"/>
        </w:rPr>
      </w:pPr>
      <w:r>
        <w:rPr>
          <w:rFonts w:ascii="Verdana" w:eastAsia="Times New Roman" w:hAnsi="Verdana" w:cs="Arial"/>
          <w:b/>
          <w:bCs/>
          <w:color w:val="3B3B3B"/>
          <w:sz w:val="18"/>
          <w:szCs w:val="18"/>
          <w:lang w:val="pl" w:eastAsia="de-DE"/>
        </w:rPr>
        <w:t>Wiedza techniczna w połączeniu z wiedzą z zakresu marketingu i sprzedaży</w:t>
      </w:r>
    </w:p>
    <w:p w14:paraId="76A7B3D1" w14:textId="77777777" w:rsidR="00AF687A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  <w:r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„Dzięki Florianowi Jurecka udało nam się pozyskać doskonałego menadżera, który ma wizję strategiczną i doskonale radzi sobie zarówno w obszarze technicznym, jak i w marketingu i sprzedaży. Od wielu lat doskonale zna rynek oprogramowania inżynierskiego i dokładnie rozumie potrzeby naszych klientów i partnerów. Już w przeszłości Florian Jurecka stworzył ważny impuls na poziomie międzynarodowym, aby zakotwiczyć podejście platformowe na rynku inżynieryjnym. Cieszymy się, że teraz wzmacnia nasz zespół zarządzają</w:t>
      </w:r>
      <w:r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 xml:space="preserve">cy w swojej nowej roli” - podkreśla Uwe Vogt, członek zarządu Aucotec. „Jego wieloletnie doświadczenie w zarządzaniu w branży oprogramowania, od start-upów po korporacje, pomoże nam osiągnąć nasze cele i skutecznie napędzać nasz rozwój na całym świecie”. </w:t>
      </w:r>
    </w:p>
    <w:p w14:paraId="1AAA577B" w14:textId="77777777" w:rsidR="00953556" w:rsidRPr="000A4F1F" w:rsidRDefault="00953556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</w:p>
    <w:p w14:paraId="13EADB95" w14:textId="77777777" w:rsidR="00953556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  <w:r w:rsidRPr="00953556"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 xml:space="preserve">Wraz z powołaniem dra Floriana Jurecka na stanowisko wiceprezesa, Uwe Vogt skoncentruje się na swojej roli w zarządzie i będzie kształtował dalszy dynamiczny rozwój Aucotec. </w:t>
      </w:r>
    </w:p>
    <w:p w14:paraId="33F6AB10" w14:textId="77777777" w:rsidR="004A78A0" w:rsidRPr="000A4F1F" w:rsidRDefault="004A78A0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</w:p>
    <w:p w14:paraId="190D46AD" w14:textId="77777777" w:rsidR="008A2488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val="pl-PL" w:eastAsia="de-DE"/>
        </w:rPr>
      </w:pPr>
      <w:r>
        <w:rPr>
          <w:rFonts w:ascii="Verdana" w:eastAsia="Times New Roman" w:hAnsi="Verdana" w:cs="Arial"/>
          <w:b/>
          <w:bCs/>
          <w:color w:val="3B3B3B"/>
          <w:sz w:val="18"/>
          <w:szCs w:val="18"/>
          <w:lang w:val="pl" w:eastAsia="de-DE"/>
        </w:rPr>
        <w:t>Dalsze napędzanie internacjonalizacji</w:t>
      </w:r>
    </w:p>
    <w:p w14:paraId="2D5D27BA" w14:textId="77777777" w:rsidR="004713D7" w:rsidRPr="000A4F1F" w:rsidRDefault="002E17F2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val="pl-PL" w:eastAsia="de-DE"/>
        </w:rPr>
      </w:pPr>
      <w:r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Dr Jurecka postrzega w swoim nowym działaniu logiczny krok: „Aucotec w branży to pierwszorzędne i innowacyjne rozwiązania, maksymalne zorientowanie na klienta i doskonała jakość. A co najważniejsze: świetny i silny zespół, z którym mogę podjąć się tego zadania. Jestem pod wrażeniem tego, jak Aucotec z powodzeniem kształtuje i nieustannie napędza transformację inżynierii opartą na danych”. Kontynuuje: „Mój entuzjazm dla innowacji technicznych, takich jak cyfrowe bliźniaki i sztuczna inteligencja oraz ich wpł</w:t>
      </w:r>
      <w:r>
        <w:rPr>
          <w:rFonts w:ascii="Verdana" w:eastAsia="Times New Roman" w:hAnsi="Verdana" w:cs="Arial"/>
          <w:color w:val="3B3B3B"/>
          <w:sz w:val="18"/>
          <w:szCs w:val="18"/>
          <w:lang w:val="pl" w:eastAsia="de-DE"/>
        </w:rPr>
        <w:t>yw na nas jako jednostki, firmy, a nawet całe społeczeństwo, jest czymś, co mogę wnieść do Aucotec w wyjątkowy sposób. Z niecierpliwością czekam na to ekscytujące i odpowiedzialne zadanie” - podsumowuje dr Jurecka.</w:t>
      </w:r>
    </w:p>
    <w:p w14:paraId="69C9CBFB" w14:textId="77777777" w:rsidR="00D2145D" w:rsidRPr="000A4F1F" w:rsidRDefault="00D2145D" w:rsidP="009207A6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  <w:lang w:val="pl-PL"/>
        </w:rPr>
      </w:pPr>
    </w:p>
    <w:p w14:paraId="7DA34BF9" w14:textId="77777777" w:rsidR="00D2145D" w:rsidRPr="000A4F1F" w:rsidRDefault="00D2145D" w:rsidP="00C46BA4">
      <w:pPr>
        <w:spacing w:after="0" w:line="240" w:lineRule="auto"/>
        <w:rPr>
          <w:rFonts w:ascii="Verdana" w:hAnsi="Verdana"/>
          <w:b/>
          <w:sz w:val="18"/>
          <w:szCs w:val="18"/>
          <w:lang w:val="pl-PL"/>
        </w:rPr>
      </w:pPr>
    </w:p>
    <w:p w14:paraId="7CA68FF5" w14:textId="77777777" w:rsidR="00B10412" w:rsidRPr="000A4F1F" w:rsidRDefault="002E17F2" w:rsidP="00C46BA4">
      <w:pPr>
        <w:spacing w:after="0" w:line="240" w:lineRule="auto"/>
        <w:rPr>
          <w:rFonts w:ascii="Verdana" w:hAnsi="Verdana"/>
          <w:b/>
          <w:sz w:val="18"/>
          <w:szCs w:val="18"/>
          <w:lang w:val="pl-PL"/>
        </w:rPr>
      </w:pPr>
      <w:r w:rsidRPr="008F2973">
        <w:rPr>
          <w:rFonts w:ascii="Verdana" w:hAnsi="Verdana"/>
          <w:b/>
          <w:sz w:val="18"/>
          <w:szCs w:val="18"/>
          <w:lang w:val="pl"/>
        </w:rPr>
        <w:t>Zdjęcia* i podpisy pod zdjęciami:</w:t>
      </w:r>
    </w:p>
    <w:p w14:paraId="1CED97A0" w14:textId="77777777" w:rsidR="004C6DEE" w:rsidRPr="000A4F1F" w:rsidRDefault="004C6DEE" w:rsidP="000A50AF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</w:p>
    <w:p w14:paraId="1A41816E" w14:textId="5E0F19EC" w:rsidR="002E17F2" w:rsidRDefault="002E17F2" w:rsidP="008B6F2D">
      <w:pPr>
        <w:spacing w:after="0" w:line="240" w:lineRule="auto"/>
        <w:rPr>
          <w:rFonts w:ascii="Verdana" w:hAnsi="Verdana" w:cs="Draeger San"/>
          <w:sz w:val="16"/>
          <w:szCs w:val="16"/>
          <w:lang w:val="pl"/>
        </w:rPr>
      </w:pPr>
      <w:r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04625F16" wp14:editId="4CE67521">
            <wp:extent cx="2055542" cy="1083145"/>
            <wp:effectExtent l="0" t="0" r="1905" b="3175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42" cy="10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9EFE" w14:textId="77777777" w:rsidR="002E17F2" w:rsidRPr="002E17F2" w:rsidRDefault="002E17F2" w:rsidP="008B6F2D">
      <w:pPr>
        <w:spacing w:after="0" w:line="240" w:lineRule="auto"/>
        <w:rPr>
          <w:rFonts w:ascii="Verdana" w:hAnsi="Verdana" w:cs="Draeger San"/>
          <w:sz w:val="6"/>
          <w:szCs w:val="8"/>
          <w:lang w:val="pl"/>
        </w:rPr>
      </w:pPr>
    </w:p>
    <w:p w14:paraId="4F28D406" w14:textId="259A1369" w:rsidR="00A63359" w:rsidRPr="002E17F2" w:rsidRDefault="002E17F2" w:rsidP="00A63359">
      <w:pPr>
        <w:spacing w:after="0" w:line="240" w:lineRule="auto"/>
        <w:rPr>
          <w:rFonts w:ascii="Verdana" w:hAnsi="Verdana" w:cs="Draeger San"/>
          <w:sz w:val="16"/>
          <w:szCs w:val="16"/>
          <w:lang w:val="pl-PL"/>
        </w:rPr>
      </w:pPr>
      <w:hyperlink r:id="rId10" w:history="1">
        <w:r w:rsidRPr="002E17F2">
          <w:rPr>
            <w:rStyle w:val="Hyperlink"/>
            <w:rFonts w:ascii="Verdana" w:hAnsi="Verdana" w:cs="Draeger San"/>
            <w:sz w:val="16"/>
            <w:szCs w:val="16"/>
            <w:lang w:val="pl-PL"/>
          </w:rPr>
          <w:t>Uwe Vogt</w:t>
        </w:r>
      </w:hyperlink>
      <w:r w:rsidRPr="00A62340">
        <w:rPr>
          <w:rFonts w:ascii="Verdana" w:hAnsi="Verdana" w:cs="Draeger San"/>
          <w:sz w:val="16"/>
          <w:szCs w:val="16"/>
          <w:lang w:val="pl"/>
        </w:rPr>
        <w:t xml:space="preserve">, członek zarządu w </w:t>
      </w:r>
      <w:proofErr w:type="spellStart"/>
      <w:r w:rsidRPr="00A62340">
        <w:rPr>
          <w:rFonts w:ascii="Verdana" w:hAnsi="Verdana" w:cs="Draeger San"/>
          <w:sz w:val="16"/>
          <w:szCs w:val="16"/>
          <w:lang w:val="pl"/>
        </w:rPr>
        <w:t>Aucotec</w:t>
      </w:r>
      <w:proofErr w:type="spellEnd"/>
      <w:r w:rsidRPr="00A62340">
        <w:rPr>
          <w:rFonts w:ascii="Verdana" w:hAnsi="Verdana" w:cs="Draeger San"/>
          <w:sz w:val="16"/>
          <w:szCs w:val="16"/>
          <w:lang w:val="pl"/>
        </w:rPr>
        <w:t xml:space="preserve"> </w:t>
      </w:r>
      <w:r>
        <w:rPr>
          <w:rFonts w:ascii="Verdana" w:hAnsi="Verdana" w:cs="Draeger San"/>
          <w:sz w:val="16"/>
          <w:szCs w:val="16"/>
          <w:lang w:val="pl"/>
        </w:rPr>
        <w:t xml:space="preserve">&amp; </w:t>
      </w:r>
      <w:hyperlink r:id="rId11" w:history="1">
        <w:r>
          <w:rPr>
            <w:rStyle w:val="Hyperlink"/>
            <w:rFonts w:ascii="Verdana" w:hAnsi="Verdana" w:cs="Draeger San"/>
            <w:sz w:val="16"/>
            <w:szCs w:val="16"/>
            <w:lang w:val="pl-PL"/>
          </w:rPr>
          <w:t>d</w:t>
        </w:r>
        <w:r w:rsidRPr="002E17F2">
          <w:rPr>
            <w:rStyle w:val="Hyperlink"/>
            <w:rFonts w:ascii="Verdana" w:hAnsi="Verdana" w:cs="Draeger San"/>
            <w:sz w:val="16"/>
            <w:szCs w:val="16"/>
            <w:lang w:val="pl-PL"/>
          </w:rPr>
          <w:t>r Florian Jurecka</w:t>
        </w:r>
      </w:hyperlink>
      <w:r w:rsidRPr="00771076">
        <w:rPr>
          <w:rFonts w:ascii="Verdana" w:hAnsi="Verdana" w:cs="Draeger San"/>
          <w:sz w:val="16"/>
          <w:szCs w:val="16"/>
          <w:lang w:val="pl"/>
        </w:rPr>
        <w:t xml:space="preserve">, </w:t>
      </w:r>
      <w:r w:rsidRPr="00771076">
        <w:rPr>
          <w:rFonts w:ascii="Verdana" w:hAnsi="Verdana" w:cs="Draeger San"/>
          <w:sz w:val="16"/>
          <w:szCs w:val="16"/>
          <w:lang w:val="pl"/>
        </w:rPr>
        <w:t xml:space="preserve">wiceprezes ds. globalnej sprzedaży i marketingu w </w:t>
      </w:r>
      <w:proofErr w:type="spellStart"/>
      <w:r w:rsidRPr="00771076">
        <w:rPr>
          <w:rFonts w:ascii="Verdana" w:hAnsi="Verdana" w:cs="Draeger San"/>
          <w:sz w:val="16"/>
          <w:szCs w:val="16"/>
          <w:lang w:val="pl"/>
        </w:rPr>
        <w:t>Aucotec</w:t>
      </w:r>
      <w:proofErr w:type="spellEnd"/>
    </w:p>
    <w:p w14:paraId="6C5AB9FA" w14:textId="77777777" w:rsidR="00A63359" w:rsidRPr="000A4F1F" w:rsidRDefault="002E17F2" w:rsidP="00A63359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"/>
        </w:rPr>
        <w:lastRenderedPageBreak/>
        <w:t xml:space="preserve">* Te zdjęcia są chronione prawami autorskimi. Wolno wykorzystywać je do celów redakcyjnych w związku z </w:t>
      </w:r>
      <w:proofErr w:type="spellStart"/>
      <w:r>
        <w:rPr>
          <w:rFonts w:ascii="Verdana" w:hAnsi="Verdana"/>
          <w:sz w:val="16"/>
          <w:szCs w:val="16"/>
          <w:lang w:val="pl"/>
        </w:rPr>
        <w:t>Aucotec</w:t>
      </w:r>
      <w:proofErr w:type="spellEnd"/>
      <w:r>
        <w:rPr>
          <w:rFonts w:ascii="Verdana" w:hAnsi="Verdana"/>
          <w:sz w:val="16"/>
          <w:szCs w:val="16"/>
          <w:lang w:val="pl"/>
        </w:rPr>
        <w:t>.</w:t>
      </w:r>
    </w:p>
    <w:p w14:paraId="6F9D96D1" w14:textId="77777777" w:rsidR="00C4037B" w:rsidRPr="000A4F1F" w:rsidRDefault="00C4037B" w:rsidP="00C46BA4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</w:p>
    <w:p w14:paraId="0BAFB874" w14:textId="77777777" w:rsidR="008F2973" w:rsidRPr="000A4F1F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  <w:lang w:val="pl-PL"/>
        </w:rPr>
      </w:pPr>
    </w:p>
    <w:p w14:paraId="6F43FC99" w14:textId="77777777" w:rsidR="007E32B5" w:rsidRPr="000A4F1F" w:rsidRDefault="002E17F2" w:rsidP="007E32B5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"/>
        </w:rPr>
        <w:t>___________________________________________________________________________</w:t>
      </w:r>
    </w:p>
    <w:p w14:paraId="1E3E7E35" w14:textId="77777777" w:rsidR="007E32B5" w:rsidRPr="000A4F1F" w:rsidRDefault="002E17F2" w:rsidP="007E32B5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"/>
        </w:rPr>
        <w:t xml:space="preserve">Spółka </w:t>
      </w:r>
      <w:hyperlink r:id="rId12" w:history="1">
        <w:proofErr w:type="spellStart"/>
        <w:r w:rsidRPr="007E32B5">
          <w:rPr>
            <w:rStyle w:val="Hyperlink"/>
            <w:rFonts w:ascii="Verdana" w:hAnsi="Verdana"/>
            <w:b/>
            <w:sz w:val="16"/>
            <w:szCs w:val="16"/>
            <w:lang w:val="pl"/>
          </w:rPr>
          <w:t>Aucotec</w:t>
        </w:r>
        <w:proofErr w:type="spellEnd"/>
        <w:r w:rsidRPr="007E32B5">
          <w:rPr>
            <w:rStyle w:val="Hyperlink"/>
            <w:rFonts w:ascii="Verdana" w:hAnsi="Verdana"/>
            <w:b/>
            <w:sz w:val="16"/>
            <w:szCs w:val="16"/>
            <w:lang w:val="pl"/>
          </w:rPr>
          <w:t xml:space="preserve"> AG</w:t>
        </w:r>
      </w:hyperlink>
      <w:r>
        <w:rPr>
          <w:rFonts w:ascii="Verdana" w:hAnsi="Verdana"/>
          <w:sz w:val="16"/>
          <w:szCs w:val="16"/>
          <w:lang w:val="pl"/>
        </w:rPr>
        <w:t xml:space="preserve"> mająca ponad 35 lat doświadczenia opracowuje oprogramowanie inżynieryjne z myślą o pełnym cyklu życia maszyn, instalacji i systemów mobilnych. Zakres rozwiązań jest niezwykle bogaty i obejmuje schematy procesów, przez technikę sterowania i elektrotechnikę w dużych instalacjach, aż po modułowe sieci pokładowe w branży motoryzacyjnej. Oprogramowanie Aucotec jest wykorzystywane na całym świecie. Poza centralą znajdującą się w pobliżu Hanoweru do grupy Aucotec należy sześć innych zakładów położonych w Niemczec</w:t>
      </w:r>
      <w:r>
        <w:rPr>
          <w:rFonts w:ascii="Verdana" w:hAnsi="Verdana"/>
          <w:sz w:val="16"/>
          <w:szCs w:val="16"/>
          <w:lang w:val="pl"/>
        </w:rPr>
        <w:t>h oraz spółki zależne mieszczące się w Chinach, Indiach, Malezji, Korei Południowej, Holandii, Francji, we Włoszech, w Austrii, Polsce, Szwecji, Norwegii oraz USA. Ponadto globalna sieć partnerów zapewnia lokalne wsparcie na całym świecie.</w:t>
      </w:r>
      <w:r>
        <w:rPr>
          <w:rFonts w:ascii="Verdana" w:hAnsi="Verdana"/>
          <w:sz w:val="16"/>
          <w:szCs w:val="16"/>
          <w:lang w:val="pl"/>
        </w:rPr>
        <w:br/>
      </w:r>
    </w:p>
    <w:p w14:paraId="5E7C7E36" w14:textId="77777777" w:rsidR="00E87197" w:rsidRPr="000A4F1F" w:rsidRDefault="00E87197" w:rsidP="007E32B5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</w:p>
    <w:p w14:paraId="6902B7FB" w14:textId="77777777" w:rsidR="007E32B5" w:rsidRPr="000A4F1F" w:rsidRDefault="002E17F2" w:rsidP="007E32B5">
      <w:pPr>
        <w:spacing w:after="0" w:line="240" w:lineRule="auto"/>
        <w:rPr>
          <w:lang w:val="pl"/>
        </w:rPr>
      </w:pPr>
      <w:r>
        <w:rPr>
          <w:rFonts w:ascii="Verdana" w:hAnsi="Verdana"/>
          <w:sz w:val="16"/>
          <w:szCs w:val="16"/>
          <w:lang w:val="pl"/>
        </w:rPr>
        <w:t>W przypadku przedruku prosimy o egzemplarz. Bardzo dziękujemy!</w:t>
      </w:r>
    </w:p>
    <w:p w14:paraId="2858F446" w14:textId="77777777" w:rsidR="007E32B5" w:rsidRPr="000A4F1F" w:rsidRDefault="007E32B5" w:rsidP="007E32B5">
      <w:pPr>
        <w:spacing w:after="0" w:line="240" w:lineRule="auto"/>
        <w:rPr>
          <w:lang w:val="pl"/>
        </w:rPr>
      </w:pPr>
    </w:p>
    <w:p w14:paraId="779FDDF8" w14:textId="77777777" w:rsidR="007C0A97" w:rsidRPr="000A4F1F" w:rsidRDefault="002E17F2" w:rsidP="007E32B5">
      <w:pPr>
        <w:spacing w:after="0" w:line="240" w:lineRule="auto"/>
        <w:rPr>
          <w:rFonts w:ascii="Verdana" w:hAnsi="Verdana"/>
          <w:b/>
          <w:bCs/>
          <w:sz w:val="16"/>
          <w:szCs w:val="16"/>
          <w:lang w:val="pl"/>
        </w:rPr>
      </w:pPr>
      <w:r w:rsidRPr="009207A6">
        <w:rPr>
          <w:rFonts w:ascii="Verdana" w:hAnsi="Verdana"/>
          <w:b/>
          <w:bCs/>
          <w:sz w:val="16"/>
          <w:szCs w:val="16"/>
          <w:lang w:val="pl"/>
        </w:rPr>
        <w:t>Kontakt:</w:t>
      </w:r>
      <w:r w:rsidRPr="009207A6">
        <w:rPr>
          <w:rFonts w:ascii="Verdana" w:hAnsi="Verdana"/>
          <w:b/>
          <w:bCs/>
          <w:sz w:val="16"/>
          <w:szCs w:val="16"/>
          <w:lang w:val="pl"/>
        </w:rPr>
        <w:br/>
      </w:r>
    </w:p>
    <w:p w14:paraId="4B136A4E" w14:textId="77777777" w:rsidR="007E32B5" w:rsidRPr="000A4F1F" w:rsidRDefault="002E17F2" w:rsidP="007E32B5">
      <w:pPr>
        <w:spacing w:after="0" w:line="240" w:lineRule="auto"/>
        <w:rPr>
          <w:rFonts w:ascii="Verdana" w:hAnsi="Verdana"/>
          <w:sz w:val="16"/>
          <w:szCs w:val="16"/>
          <w:lang w:val="pl"/>
        </w:rPr>
      </w:pPr>
      <w:r>
        <w:rPr>
          <w:rFonts w:ascii="Verdana" w:hAnsi="Verdana"/>
          <w:b/>
          <w:sz w:val="16"/>
          <w:szCs w:val="16"/>
          <w:lang w:val="pl"/>
        </w:rPr>
        <w:t>AUCOTEC AG</w:t>
      </w:r>
      <w:r>
        <w:rPr>
          <w:rFonts w:ascii="Verdana" w:hAnsi="Verdana"/>
          <w:sz w:val="16"/>
          <w:szCs w:val="16"/>
          <w:lang w:val="pl"/>
        </w:rPr>
        <w:t xml:space="preserve">, Hannoversche Straße 105, 30916 Isernhagen, www.aucotec.com </w:t>
      </w:r>
    </w:p>
    <w:p w14:paraId="42E20BE0" w14:textId="77777777" w:rsidR="003C6583" w:rsidRPr="004160F3" w:rsidRDefault="002E17F2" w:rsidP="007E32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363E0769">
        <w:rPr>
          <w:rFonts w:ascii="Verdana" w:hAnsi="Verdana"/>
          <w:sz w:val="16"/>
          <w:szCs w:val="16"/>
          <w:lang w:val="pl"/>
        </w:rPr>
        <w:t>Public Relations, Arne Peters (</w:t>
      </w:r>
      <w:hyperlink r:id="rId13" w:history="1">
        <w:r w:rsidR="00EC7C77" w:rsidRPr="363E0769">
          <w:rPr>
            <w:rStyle w:val="Hyperlink"/>
            <w:rFonts w:ascii="Verdana" w:hAnsi="Verdana" w:cstheme="minorBidi"/>
            <w:sz w:val="16"/>
            <w:szCs w:val="16"/>
            <w:lang w:val="pl"/>
          </w:rPr>
          <w:t>arne.peters@aucotec.com</w:t>
        </w:r>
      </w:hyperlink>
      <w:r w:rsidRPr="363E0769">
        <w:rPr>
          <w:rFonts w:ascii="Verdana" w:hAnsi="Verdana"/>
          <w:sz w:val="16"/>
          <w:szCs w:val="16"/>
          <w:lang w:val="pl"/>
        </w:rPr>
        <w:t xml:space="preserve"> +49(0)511-6103192</w:t>
      </w:r>
      <w:r w:rsidRPr="363E0769">
        <w:rPr>
          <w:rFonts w:ascii="Verdana" w:hAnsi="Verdana"/>
          <w:sz w:val="18"/>
          <w:szCs w:val="18"/>
          <w:lang w:val="pl"/>
        </w:rPr>
        <w:t>)</w:t>
      </w:r>
    </w:p>
    <w:p w14:paraId="74EE6C89" w14:textId="77777777" w:rsidR="007761DD" w:rsidRPr="004160F3" w:rsidRDefault="007761DD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79C6ADA4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56005FBE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6765DCE7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sectPr w:rsidR="00C336BC" w:rsidRPr="004160F3" w:rsidSect="00027427">
      <w:headerReference w:type="default" r:id="rId14"/>
      <w:footerReference w:type="default" r:id="rId15"/>
      <w:head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580A" w14:textId="77777777" w:rsidR="002E17F2" w:rsidRDefault="002E17F2">
      <w:pPr>
        <w:spacing w:after="0" w:line="240" w:lineRule="auto"/>
      </w:pPr>
      <w:r>
        <w:separator/>
      </w:r>
    </w:p>
  </w:endnote>
  <w:endnote w:type="continuationSeparator" w:id="0">
    <w:p w14:paraId="07AC966F" w14:textId="77777777" w:rsidR="002E17F2" w:rsidRDefault="002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9BF2" w14:textId="77777777" w:rsidR="00DB3364" w:rsidRDefault="002E17F2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A40A9" wp14:editId="677F8A27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01499" w14:textId="77777777" w:rsidR="00DB3364" w:rsidRPr="00254B77" w:rsidRDefault="002E17F2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pl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pl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40A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7C301499" w14:textId="77777777" w:rsidR="00DB3364" w:rsidRPr="00254B77" w:rsidRDefault="002E17F2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pl"/>
                      </w:rPr>
                      <w:t>web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pl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3F68D" wp14:editId="1E7646C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2053" style="width:597.55pt;height:39.7pt;margin-top:0;margin-left:0;mso-height-percent:0;mso-height-relative:margin;mso-position-horizontal:left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-text-anchor:middle;visibility:visible;z-index:251660288" fillcolor="#252f4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CFCE" w14:textId="77777777" w:rsidR="002E17F2" w:rsidRDefault="002E17F2">
      <w:pPr>
        <w:spacing w:after="0" w:line="240" w:lineRule="auto"/>
      </w:pPr>
      <w:r>
        <w:separator/>
      </w:r>
    </w:p>
  </w:footnote>
  <w:footnote w:type="continuationSeparator" w:id="0">
    <w:p w14:paraId="258B6A62" w14:textId="77777777" w:rsidR="002E17F2" w:rsidRDefault="002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069D" w14:textId="77777777" w:rsidR="00C46BA4" w:rsidRDefault="002E17F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289415" wp14:editId="69C5A079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2049" style="width:192.6pt;height:50.15pt;margin-top:6.65pt;margin-left:317.55pt;position:absolute;z-index:251664384" coordsize="24460,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2050" type="#_x0000_t75" style="width:17818;height:4654;left:6642;mso-wrap-style:square;position:absolute;top:86;visibility:visible">
                <v:imagedata r:id="rId2" o:title="AUCOTEC_LOGO_HORIZONTAL_2LINES_RGB_RZ_mod" cropbottom="17604f" cropleft="17792f"/>
              </v:shape>
              <v:shape id="Grafik 4" o:spid="_x0000_s2051" type="#_x0000_t75" style="width:6026;height:6369;mso-wrap-style:square;position:absolute;visibility:visible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2FC2" w14:textId="77777777" w:rsidR="00C46BA4" w:rsidRDefault="002E17F2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3A862C0A" wp14:editId="48545D1D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954678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25"/>
    <w:multiLevelType w:val="hybridMultilevel"/>
    <w:tmpl w:val="306CF346"/>
    <w:lvl w:ilvl="0" w:tplc="078E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A5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49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8F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C4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25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E1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3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22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0C06"/>
    <w:multiLevelType w:val="hybridMultilevel"/>
    <w:tmpl w:val="D272DAF4"/>
    <w:lvl w:ilvl="0" w:tplc="1974C0AE">
      <w:start w:val="1"/>
      <w:numFmt w:val="decimal"/>
      <w:lvlText w:val="%1."/>
      <w:lvlJc w:val="left"/>
      <w:pPr>
        <w:ind w:left="720" w:hanging="360"/>
      </w:pPr>
    </w:lvl>
    <w:lvl w:ilvl="1" w:tplc="612E99C6">
      <w:start w:val="1"/>
      <w:numFmt w:val="lowerLetter"/>
      <w:lvlText w:val="%2."/>
      <w:lvlJc w:val="left"/>
      <w:pPr>
        <w:ind w:left="1440" w:hanging="360"/>
      </w:pPr>
    </w:lvl>
    <w:lvl w:ilvl="2" w:tplc="C290BE06">
      <w:start w:val="1"/>
      <w:numFmt w:val="lowerRoman"/>
      <w:lvlText w:val="%3."/>
      <w:lvlJc w:val="right"/>
      <w:pPr>
        <w:ind w:left="2160" w:hanging="180"/>
      </w:pPr>
    </w:lvl>
    <w:lvl w:ilvl="3" w:tplc="61E89E0E">
      <w:start w:val="1"/>
      <w:numFmt w:val="decimal"/>
      <w:lvlText w:val="%4."/>
      <w:lvlJc w:val="left"/>
      <w:pPr>
        <w:ind w:left="2880" w:hanging="360"/>
      </w:pPr>
    </w:lvl>
    <w:lvl w:ilvl="4" w:tplc="224C3710">
      <w:start w:val="1"/>
      <w:numFmt w:val="lowerLetter"/>
      <w:lvlText w:val="%5."/>
      <w:lvlJc w:val="left"/>
      <w:pPr>
        <w:ind w:left="3600" w:hanging="360"/>
      </w:pPr>
    </w:lvl>
    <w:lvl w:ilvl="5" w:tplc="A7F4B89E">
      <w:start w:val="1"/>
      <w:numFmt w:val="lowerRoman"/>
      <w:lvlText w:val="%6."/>
      <w:lvlJc w:val="right"/>
      <w:pPr>
        <w:ind w:left="4320" w:hanging="180"/>
      </w:pPr>
    </w:lvl>
    <w:lvl w:ilvl="6" w:tplc="F4DAEC54">
      <w:start w:val="1"/>
      <w:numFmt w:val="decimal"/>
      <w:lvlText w:val="%7."/>
      <w:lvlJc w:val="left"/>
      <w:pPr>
        <w:ind w:left="5040" w:hanging="360"/>
      </w:pPr>
    </w:lvl>
    <w:lvl w:ilvl="7" w:tplc="06507CBA">
      <w:start w:val="1"/>
      <w:numFmt w:val="lowerLetter"/>
      <w:lvlText w:val="%8."/>
      <w:lvlJc w:val="left"/>
      <w:pPr>
        <w:ind w:left="5760" w:hanging="360"/>
      </w:pPr>
    </w:lvl>
    <w:lvl w:ilvl="8" w:tplc="6AE415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E79"/>
    <w:multiLevelType w:val="hybridMultilevel"/>
    <w:tmpl w:val="35BCE422"/>
    <w:lvl w:ilvl="0" w:tplc="73782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3826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CD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2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EC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7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2A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0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00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F67"/>
    <w:multiLevelType w:val="hybridMultilevel"/>
    <w:tmpl w:val="CAAA66DA"/>
    <w:lvl w:ilvl="0" w:tplc="DD021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56A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43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C0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02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9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67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06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C4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95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268321">
    <w:abstractNumId w:val="3"/>
  </w:num>
  <w:num w:numId="3" w16cid:durableId="1076392413">
    <w:abstractNumId w:val="0"/>
  </w:num>
  <w:num w:numId="4" w16cid:durableId="54671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419F"/>
    <w:rsid w:val="00004788"/>
    <w:rsid w:val="00012278"/>
    <w:rsid w:val="00020E7F"/>
    <w:rsid w:val="000270ED"/>
    <w:rsid w:val="00027427"/>
    <w:rsid w:val="0003012F"/>
    <w:rsid w:val="00054BD7"/>
    <w:rsid w:val="00063645"/>
    <w:rsid w:val="00085B54"/>
    <w:rsid w:val="00085C71"/>
    <w:rsid w:val="000941C2"/>
    <w:rsid w:val="000968A7"/>
    <w:rsid w:val="00097752"/>
    <w:rsid w:val="00097DFE"/>
    <w:rsid w:val="000A0436"/>
    <w:rsid w:val="000A4F1F"/>
    <w:rsid w:val="000A50AF"/>
    <w:rsid w:val="000B0FB9"/>
    <w:rsid w:val="000B4C8B"/>
    <w:rsid w:val="000B5D9C"/>
    <w:rsid w:val="000C05FE"/>
    <w:rsid w:val="000D3307"/>
    <w:rsid w:val="000D513C"/>
    <w:rsid w:val="000D7AEE"/>
    <w:rsid w:val="000E79B6"/>
    <w:rsid w:val="000E7D39"/>
    <w:rsid w:val="000F1A14"/>
    <w:rsid w:val="001021A3"/>
    <w:rsid w:val="001071C6"/>
    <w:rsid w:val="001117E6"/>
    <w:rsid w:val="00111AA0"/>
    <w:rsid w:val="001164C5"/>
    <w:rsid w:val="00125980"/>
    <w:rsid w:val="0012612F"/>
    <w:rsid w:val="00134C03"/>
    <w:rsid w:val="001377D5"/>
    <w:rsid w:val="00137B05"/>
    <w:rsid w:val="00144CB0"/>
    <w:rsid w:val="00153F23"/>
    <w:rsid w:val="00167FBA"/>
    <w:rsid w:val="00173F11"/>
    <w:rsid w:val="0017408D"/>
    <w:rsid w:val="00174C36"/>
    <w:rsid w:val="00183896"/>
    <w:rsid w:val="001919DD"/>
    <w:rsid w:val="00191EF5"/>
    <w:rsid w:val="001A59C4"/>
    <w:rsid w:val="001B03B5"/>
    <w:rsid w:val="001B1A31"/>
    <w:rsid w:val="001B2851"/>
    <w:rsid w:val="001F07AD"/>
    <w:rsid w:val="00204FB3"/>
    <w:rsid w:val="002143C8"/>
    <w:rsid w:val="002158BE"/>
    <w:rsid w:val="00220369"/>
    <w:rsid w:val="00221137"/>
    <w:rsid w:val="00222756"/>
    <w:rsid w:val="00222A46"/>
    <w:rsid w:val="00230329"/>
    <w:rsid w:val="00254B77"/>
    <w:rsid w:val="00264C17"/>
    <w:rsid w:val="00272BA1"/>
    <w:rsid w:val="00276121"/>
    <w:rsid w:val="002949B3"/>
    <w:rsid w:val="002A4B51"/>
    <w:rsid w:val="002B1D1C"/>
    <w:rsid w:val="002B2D28"/>
    <w:rsid w:val="002B5B2D"/>
    <w:rsid w:val="002E17F2"/>
    <w:rsid w:val="00307185"/>
    <w:rsid w:val="0031048D"/>
    <w:rsid w:val="00314F1D"/>
    <w:rsid w:val="003153F0"/>
    <w:rsid w:val="003256CD"/>
    <w:rsid w:val="00355DCA"/>
    <w:rsid w:val="003715A6"/>
    <w:rsid w:val="00375436"/>
    <w:rsid w:val="00390093"/>
    <w:rsid w:val="00390604"/>
    <w:rsid w:val="00394033"/>
    <w:rsid w:val="00397DCD"/>
    <w:rsid w:val="003A0114"/>
    <w:rsid w:val="003A1E0C"/>
    <w:rsid w:val="003A2822"/>
    <w:rsid w:val="003A4D52"/>
    <w:rsid w:val="003A544F"/>
    <w:rsid w:val="003C4013"/>
    <w:rsid w:val="003C6583"/>
    <w:rsid w:val="003D5634"/>
    <w:rsid w:val="003E05B8"/>
    <w:rsid w:val="003E467A"/>
    <w:rsid w:val="003F18D3"/>
    <w:rsid w:val="00401311"/>
    <w:rsid w:val="00401457"/>
    <w:rsid w:val="00403FAF"/>
    <w:rsid w:val="00404150"/>
    <w:rsid w:val="00404F22"/>
    <w:rsid w:val="00405325"/>
    <w:rsid w:val="004138F5"/>
    <w:rsid w:val="004160F3"/>
    <w:rsid w:val="00417D58"/>
    <w:rsid w:val="00436B7F"/>
    <w:rsid w:val="004439D3"/>
    <w:rsid w:val="00444F9B"/>
    <w:rsid w:val="004558CF"/>
    <w:rsid w:val="00466A11"/>
    <w:rsid w:val="004700AC"/>
    <w:rsid w:val="004713D7"/>
    <w:rsid w:val="00475EF8"/>
    <w:rsid w:val="00477F45"/>
    <w:rsid w:val="00493131"/>
    <w:rsid w:val="004A538F"/>
    <w:rsid w:val="004A78A0"/>
    <w:rsid w:val="004B101A"/>
    <w:rsid w:val="004C0A37"/>
    <w:rsid w:val="004C6DEE"/>
    <w:rsid w:val="004C7BAD"/>
    <w:rsid w:val="004E3042"/>
    <w:rsid w:val="004E53DB"/>
    <w:rsid w:val="004F1775"/>
    <w:rsid w:val="004F3ACD"/>
    <w:rsid w:val="005053BD"/>
    <w:rsid w:val="00512FB7"/>
    <w:rsid w:val="00535C7C"/>
    <w:rsid w:val="00536606"/>
    <w:rsid w:val="00543130"/>
    <w:rsid w:val="00553E2D"/>
    <w:rsid w:val="0055411F"/>
    <w:rsid w:val="00556220"/>
    <w:rsid w:val="00557194"/>
    <w:rsid w:val="00557BD5"/>
    <w:rsid w:val="0057126E"/>
    <w:rsid w:val="005743C8"/>
    <w:rsid w:val="005761AF"/>
    <w:rsid w:val="00577994"/>
    <w:rsid w:val="0058042C"/>
    <w:rsid w:val="00583E25"/>
    <w:rsid w:val="00593454"/>
    <w:rsid w:val="00593786"/>
    <w:rsid w:val="005B2FD0"/>
    <w:rsid w:val="005B6514"/>
    <w:rsid w:val="005D3A8D"/>
    <w:rsid w:val="005E3161"/>
    <w:rsid w:val="005E5C36"/>
    <w:rsid w:val="005E7D79"/>
    <w:rsid w:val="005F58B3"/>
    <w:rsid w:val="005F6490"/>
    <w:rsid w:val="00602AEB"/>
    <w:rsid w:val="00606BA7"/>
    <w:rsid w:val="00611E85"/>
    <w:rsid w:val="00624894"/>
    <w:rsid w:val="00626209"/>
    <w:rsid w:val="00643801"/>
    <w:rsid w:val="006644D7"/>
    <w:rsid w:val="0066624E"/>
    <w:rsid w:val="00682E49"/>
    <w:rsid w:val="00684532"/>
    <w:rsid w:val="006960B2"/>
    <w:rsid w:val="006A047C"/>
    <w:rsid w:val="006A6616"/>
    <w:rsid w:val="006B6408"/>
    <w:rsid w:val="006C1BBD"/>
    <w:rsid w:val="006C1EA9"/>
    <w:rsid w:val="006D12D7"/>
    <w:rsid w:val="006D3B83"/>
    <w:rsid w:val="006E7B1D"/>
    <w:rsid w:val="007008BC"/>
    <w:rsid w:val="00700A19"/>
    <w:rsid w:val="00702208"/>
    <w:rsid w:val="0071484F"/>
    <w:rsid w:val="00717EF2"/>
    <w:rsid w:val="00731544"/>
    <w:rsid w:val="00733AD7"/>
    <w:rsid w:val="007418D9"/>
    <w:rsid w:val="0076174B"/>
    <w:rsid w:val="007624B4"/>
    <w:rsid w:val="007666E2"/>
    <w:rsid w:val="00766CEC"/>
    <w:rsid w:val="00771076"/>
    <w:rsid w:val="007761DD"/>
    <w:rsid w:val="0077793D"/>
    <w:rsid w:val="00790944"/>
    <w:rsid w:val="0079163C"/>
    <w:rsid w:val="00797C50"/>
    <w:rsid w:val="007A0039"/>
    <w:rsid w:val="007A0A5A"/>
    <w:rsid w:val="007A1BB8"/>
    <w:rsid w:val="007B0D62"/>
    <w:rsid w:val="007C0A97"/>
    <w:rsid w:val="007D0205"/>
    <w:rsid w:val="007D43E0"/>
    <w:rsid w:val="007E0B62"/>
    <w:rsid w:val="007E237D"/>
    <w:rsid w:val="007E32B5"/>
    <w:rsid w:val="007F242F"/>
    <w:rsid w:val="008019FA"/>
    <w:rsid w:val="0082419D"/>
    <w:rsid w:val="008276E4"/>
    <w:rsid w:val="00836A26"/>
    <w:rsid w:val="00837A6A"/>
    <w:rsid w:val="00837C33"/>
    <w:rsid w:val="00840221"/>
    <w:rsid w:val="0085309C"/>
    <w:rsid w:val="008646BD"/>
    <w:rsid w:val="0086636E"/>
    <w:rsid w:val="00867FEF"/>
    <w:rsid w:val="00872D2D"/>
    <w:rsid w:val="008748AB"/>
    <w:rsid w:val="00874F23"/>
    <w:rsid w:val="0089166F"/>
    <w:rsid w:val="00893117"/>
    <w:rsid w:val="008A1457"/>
    <w:rsid w:val="008A2488"/>
    <w:rsid w:val="008A3C0F"/>
    <w:rsid w:val="008B11A5"/>
    <w:rsid w:val="008B415E"/>
    <w:rsid w:val="008B4639"/>
    <w:rsid w:val="008B6F2D"/>
    <w:rsid w:val="008C05B1"/>
    <w:rsid w:val="008D013E"/>
    <w:rsid w:val="008D0159"/>
    <w:rsid w:val="008D4E8E"/>
    <w:rsid w:val="008D5D10"/>
    <w:rsid w:val="008F1C4C"/>
    <w:rsid w:val="008F2973"/>
    <w:rsid w:val="008F5068"/>
    <w:rsid w:val="00911B1E"/>
    <w:rsid w:val="009129B1"/>
    <w:rsid w:val="009207A6"/>
    <w:rsid w:val="00920836"/>
    <w:rsid w:val="00922BFD"/>
    <w:rsid w:val="009253F6"/>
    <w:rsid w:val="009317BF"/>
    <w:rsid w:val="00931986"/>
    <w:rsid w:val="00941C9D"/>
    <w:rsid w:val="00952E4E"/>
    <w:rsid w:val="00953556"/>
    <w:rsid w:val="009551CA"/>
    <w:rsid w:val="00956A1D"/>
    <w:rsid w:val="00956E2C"/>
    <w:rsid w:val="00960C85"/>
    <w:rsid w:val="00965CD1"/>
    <w:rsid w:val="00972C4E"/>
    <w:rsid w:val="00975E13"/>
    <w:rsid w:val="009967FF"/>
    <w:rsid w:val="009A77B6"/>
    <w:rsid w:val="009B520C"/>
    <w:rsid w:val="009C5D80"/>
    <w:rsid w:val="009D71E0"/>
    <w:rsid w:val="009D73DB"/>
    <w:rsid w:val="009E79AC"/>
    <w:rsid w:val="009E7CA0"/>
    <w:rsid w:val="009F0CE0"/>
    <w:rsid w:val="00A0588E"/>
    <w:rsid w:val="00A131A6"/>
    <w:rsid w:val="00A161F4"/>
    <w:rsid w:val="00A21038"/>
    <w:rsid w:val="00A233BC"/>
    <w:rsid w:val="00A2727C"/>
    <w:rsid w:val="00A30789"/>
    <w:rsid w:val="00A345D7"/>
    <w:rsid w:val="00A348AD"/>
    <w:rsid w:val="00A36F13"/>
    <w:rsid w:val="00A458F6"/>
    <w:rsid w:val="00A53BDB"/>
    <w:rsid w:val="00A62340"/>
    <w:rsid w:val="00A63359"/>
    <w:rsid w:val="00A6754C"/>
    <w:rsid w:val="00A67F69"/>
    <w:rsid w:val="00A77BB0"/>
    <w:rsid w:val="00A8313D"/>
    <w:rsid w:val="00A8471D"/>
    <w:rsid w:val="00A86D83"/>
    <w:rsid w:val="00A950CA"/>
    <w:rsid w:val="00A97F9E"/>
    <w:rsid w:val="00AB466F"/>
    <w:rsid w:val="00AB592F"/>
    <w:rsid w:val="00AB7DFF"/>
    <w:rsid w:val="00AD593A"/>
    <w:rsid w:val="00AD7255"/>
    <w:rsid w:val="00AE4B3F"/>
    <w:rsid w:val="00AF2119"/>
    <w:rsid w:val="00AF687A"/>
    <w:rsid w:val="00AF6C3E"/>
    <w:rsid w:val="00B00DA2"/>
    <w:rsid w:val="00B07E38"/>
    <w:rsid w:val="00B10412"/>
    <w:rsid w:val="00B11981"/>
    <w:rsid w:val="00B13557"/>
    <w:rsid w:val="00B167DC"/>
    <w:rsid w:val="00B264F2"/>
    <w:rsid w:val="00B31D0E"/>
    <w:rsid w:val="00B37A64"/>
    <w:rsid w:val="00B41BBC"/>
    <w:rsid w:val="00B42F5D"/>
    <w:rsid w:val="00B51A3F"/>
    <w:rsid w:val="00B534F0"/>
    <w:rsid w:val="00B6361D"/>
    <w:rsid w:val="00B7729B"/>
    <w:rsid w:val="00B81355"/>
    <w:rsid w:val="00B84A40"/>
    <w:rsid w:val="00B93008"/>
    <w:rsid w:val="00BA7E19"/>
    <w:rsid w:val="00BB3A6E"/>
    <w:rsid w:val="00BB6ABC"/>
    <w:rsid w:val="00BB7524"/>
    <w:rsid w:val="00BC0311"/>
    <w:rsid w:val="00BC0795"/>
    <w:rsid w:val="00BC6577"/>
    <w:rsid w:val="00BC7FCB"/>
    <w:rsid w:val="00C0361A"/>
    <w:rsid w:val="00C04A58"/>
    <w:rsid w:val="00C064E9"/>
    <w:rsid w:val="00C06792"/>
    <w:rsid w:val="00C109A3"/>
    <w:rsid w:val="00C12A0F"/>
    <w:rsid w:val="00C13F59"/>
    <w:rsid w:val="00C336BC"/>
    <w:rsid w:val="00C33FE6"/>
    <w:rsid w:val="00C34E93"/>
    <w:rsid w:val="00C4037B"/>
    <w:rsid w:val="00C43FC0"/>
    <w:rsid w:val="00C4402B"/>
    <w:rsid w:val="00C46BA4"/>
    <w:rsid w:val="00C53BF3"/>
    <w:rsid w:val="00C561C6"/>
    <w:rsid w:val="00C5676C"/>
    <w:rsid w:val="00C57CF8"/>
    <w:rsid w:val="00C65B7E"/>
    <w:rsid w:val="00C72572"/>
    <w:rsid w:val="00C838D2"/>
    <w:rsid w:val="00C84DF2"/>
    <w:rsid w:val="00C92770"/>
    <w:rsid w:val="00C92BA1"/>
    <w:rsid w:val="00C9586D"/>
    <w:rsid w:val="00CA52F3"/>
    <w:rsid w:val="00CB61D4"/>
    <w:rsid w:val="00CC4BD7"/>
    <w:rsid w:val="00CC4F52"/>
    <w:rsid w:val="00CC7A8C"/>
    <w:rsid w:val="00CD1030"/>
    <w:rsid w:val="00CD4EDB"/>
    <w:rsid w:val="00CE0A5E"/>
    <w:rsid w:val="00CF2546"/>
    <w:rsid w:val="00CF3E3D"/>
    <w:rsid w:val="00CF75CB"/>
    <w:rsid w:val="00D01C1A"/>
    <w:rsid w:val="00D02A23"/>
    <w:rsid w:val="00D050AB"/>
    <w:rsid w:val="00D211B3"/>
    <w:rsid w:val="00D212B9"/>
    <w:rsid w:val="00D2145D"/>
    <w:rsid w:val="00D30C17"/>
    <w:rsid w:val="00D51FA5"/>
    <w:rsid w:val="00D61690"/>
    <w:rsid w:val="00D61EBA"/>
    <w:rsid w:val="00D73DB5"/>
    <w:rsid w:val="00D75745"/>
    <w:rsid w:val="00D771EC"/>
    <w:rsid w:val="00D86691"/>
    <w:rsid w:val="00D86729"/>
    <w:rsid w:val="00D90639"/>
    <w:rsid w:val="00D90839"/>
    <w:rsid w:val="00D93664"/>
    <w:rsid w:val="00D974AD"/>
    <w:rsid w:val="00D974CE"/>
    <w:rsid w:val="00DA33DB"/>
    <w:rsid w:val="00DB22B0"/>
    <w:rsid w:val="00DB3364"/>
    <w:rsid w:val="00DC247B"/>
    <w:rsid w:val="00DC2906"/>
    <w:rsid w:val="00DE37DB"/>
    <w:rsid w:val="00DE4767"/>
    <w:rsid w:val="00DF62B8"/>
    <w:rsid w:val="00E03298"/>
    <w:rsid w:val="00E065F5"/>
    <w:rsid w:val="00E07D7F"/>
    <w:rsid w:val="00E24F7C"/>
    <w:rsid w:val="00E44512"/>
    <w:rsid w:val="00E509A3"/>
    <w:rsid w:val="00E53DC5"/>
    <w:rsid w:val="00E562F4"/>
    <w:rsid w:val="00E61086"/>
    <w:rsid w:val="00E711CB"/>
    <w:rsid w:val="00E713FE"/>
    <w:rsid w:val="00E816D9"/>
    <w:rsid w:val="00E8300A"/>
    <w:rsid w:val="00E87197"/>
    <w:rsid w:val="00E87ED4"/>
    <w:rsid w:val="00E9046F"/>
    <w:rsid w:val="00E95B5A"/>
    <w:rsid w:val="00E96650"/>
    <w:rsid w:val="00EB0F0C"/>
    <w:rsid w:val="00EB1EB3"/>
    <w:rsid w:val="00EC428A"/>
    <w:rsid w:val="00EC5870"/>
    <w:rsid w:val="00EC7C77"/>
    <w:rsid w:val="00ED0B61"/>
    <w:rsid w:val="00ED2066"/>
    <w:rsid w:val="00EE1D19"/>
    <w:rsid w:val="00EF4FCF"/>
    <w:rsid w:val="00F02924"/>
    <w:rsid w:val="00F0C500"/>
    <w:rsid w:val="00F10079"/>
    <w:rsid w:val="00F27232"/>
    <w:rsid w:val="00F320DB"/>
    <w:rsid w:val="00F3753B"/>
    <w:rsid w:val="00F45C22"/>
    <w:rsid w:val="00F512B2"/>
    <w:rsid w:val="00F5208C"/>
    <w:rsid w:val="00F8175A"/>
    <w:rsid w:val="00F81BD6"/>
    <w:rsid w:val="00F838C2"/>
    <w:rsid w:val="00F90598"/>
    <w:rsid w:val="00F95665"/>
    <w:rsid w:val="00F97C59"/>
    <w:rsid w:val="00FB1CCA"/>
    <w:rsid w:val="00FB6007"/>
    <w:rsid w:val="00FC3837"/>
    <w:rsid w:val="00FC59CA"/>
    <w:rsid w:val="00FC6D13"/>
    <w:rsid w:val="00FC7FFD"/>
    <w:rsid w:val="00FD4754"/>
    <w:rsid w:val="00FD7691"/>
    <w:rsid w:val="00FE0F8D"/>
    <w:rsid w:val="00FE6AB6"/>
    <w:rsid w:val="00FE7FC2"/>
    <w:rsid w:val="028C9561"/>
    <w:rsid w:val="0420FC1C"/>
    <w:rsid w:val="045E6A6C"/>
    <w:rsid w:val="055F9E52"/>
    <w:rsid w:val="06648243"/>
    <w:rsid w:val="068F798D"/>
    <w:rsid w:val="08F46D3F"/>
    <w:rsid w:val="09C71A4F"/>
    <w:rsid w:val="0DF3A904"/>
    <w:rsid w:val="10316C0A"/>
    <w:rsid w:val="103E4959"/>
    <w:rsid w:val="11DF43BE"/>
    <w:rsid w:val="13ADB8B5"/>
    <w:rsid w:val="1457C5D9"/>
    <w:rsid w:val="15192422"/>
    <w:rsid w:val="1972D60F"/>
    <w:rsid w:val="1A047A1F"/>
    <w:rsid w:val="21B3DF77"/>
    <w:rsid w:val="225CCAF2"/>
    <w:rsid w:val="25C61A83"/>
    <w:rsid w:val="2676DB6C"/>
    <w:rsid w:val="27C22D70"/>
    <w:rsid w:val="28F9AB9E"/>
    <w:rsid w:val="2DCD1CC1"/>
    <w:rsid w:val="2E0D8AC1"/>
    <w:rsid w:val="363E0769"/>
    <w:rsid w:val="36D00140"/>
    <w:rsid w:val="37B78D8E"/>
    <w:rsid w:val="37D6324E"/>
    <w:rsid w:val="386BD1A1"/>
    <w:rsid w:val="3AE726B1"/>
    <w:rsid w:val="3B492FFB"/>
    <w:rsid w:val="3DA0D21E"/>
    <w:rsid w:val="3FDE29B4"/>
    <w:rsid w:val="401922AD"/>
    <w:rsid w:val="416866D7"/>
    <w:rsid w:val="440A3121"/>
    <w:rsid w:val="4A64E4D4"/>
    <w:rsid w:val="4AF0F6BC"/>
    <w:rsid w:val="4E460E1E"/>
    <w:rsid w:val="4EBAD68E"/>
    <w:rsid w:val="4ECBB53F"/>
    <w:rsid w:val="4FC467DF"/>
    <w:rsid w:val="5056A6EF"/>
    <w:rsid w:val="51603840"/>
    <w:rsid w:val="52333824"/>
    <w:rsid w:val="54BD43C5"/>
    <w:rsid w:val="596B4A25"/>
    <w:rsid w:val="5A17D5FB"/>
    <w:rsid w:val="5BCCBF91"/>
    <w:rsid w:val="5C22F39D"/>
    <w:rsid w:val="5DD5817E"/>
    <w:rsid w:val="60B5263F"/>
    <w:rsid w:val="62896D7D"/>
    <w:rsid w:val="633FD153"/>
    <w:rsid w:val="64DF9457"/>
    <w:rsid w:val="65889762"/>
    <w:rsid w:val="66125B0C"/>
    <w:rsid w:val="6651C4A0"/>
    <w:rsid w:val="679DCBE7"/>
    <w:rsid w:val="687FCA24"/>
    <w:rsid w:val="69BDFE9B"/>
    <w:rsid w:val="6A431A28"/>
    <w:rsid w:val="723A143F"/>
    <w:rsid w:val="759EBB2C"/>
    <w:rsid w:val="76606E0E"/>
    <w:rsid w:val="773A8B8D"/>
    <w:rsid w:val="78D65BEE"/>
    <w:rsid w:val="7A541016"/>
    <w:rsid w:val="7A722C4F"/>
    <w:rsid w:val="7ACBE338"/>
    <w:rsid w:val="7C0DFCB0"/>
    <w:rsid w:val="7D7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DC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5_2024/Uwe_Vogt_und_Dr._Florian_Jurecka.jpg" TargetMode="External"/><Relationship Id="rId13" Type="http://schemas.openxmlformats.org/officeDocument/2006/relationships/hyperlink" Target="mailto:arne.peters@aucote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cotec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5_2024/Uwe_Vogt_und_Dr._Florian_Jureck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Company/Pressemitteilung/2024/5_2024/Uwe_Vogt_und_Dr._Florian_Jurec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PM-AUCOTEC_Dr._Florian_Jurecka_PL</dc:title>
  <cp:lastModifiedBy/>
  <cp:revision>1</cp:revision>
  <dcterms:created xsi:type="dcterms:W3CDTF">2024-06-25T12:43:00Z</dcterms:created>
  <dcterms:modified xsi:type="dcterms:W3CDTF">2024-06-25T12:45:00Z</dcterms:modified>
</cp:coreProperties>
</file>